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CC" w:rsidRPr="00795298" w:rsidRDefault="00795298" w:rsidP="00B948CC">
      <w:pPr>
        <w:rPr>
          <w:rFonts w:ascii="Verdana" w:hAnsi="Verdana"/>
          <w:sz w:val="24"/>
          <w:szCs w:val="24"/>
          <w:u w:val="single"/>
        </w:rPr>
      </w:pPr>
      <w:r w:rsidRPr="00795298">
        <w:rPr>
          <w:rFonts w:ascii="Verdana" w:hAnsi="Verdana"/>
          <w:sz w:val="24"/>
          <w:szCs w:val="24"/>
          <w:u w:val="single"/>
        </w:rPr>
        <w:t>Verdeling Les onderwerpen N43 2012-2013</w:t>
      </w:r>
    </w:p>
    <w:p w:rsidR="00795298" w:rsidRPr="00795298" w:rsidRDefault="00795298" w:rsidP="00B948CC">
      <w:pPr>
        <w:rPr>
          <w:rFonts w:ascii="Verdana" w:hAnsi="Verdana"/>
          <w:b/>
          <w:sz w:val="20"/>
          <w:szCs w:val="20"/>
        </w:rPr>
      </w:pPr>
      <w:r w:rsidRPr="00795298">
        <w:rPr>
          <w:rFonts w:ascii="Verdana" w:hAnsi="Verdana"/>
          <w:b/>
          <w:sz w:val="20"/>
          <w:szCs w:val="20"/>
          <w:highlight w:val="yellow"/>
        </w:rPr>
        <w:t xml:space="preserve">Per docent een planning </w:t>
      </w:r>
      <w:r w:rsidR="00A66E0B" w:rsidRPr="00A66E0B">
        <w:rPr>
          <w:rFonts w:ascii="Verdana" w:hAnsi="Verdana"/>
          <w:b/>
          <w:sz w:val="20"/>
          <w:szCs w:val="20"/>
          <w:highlight w:val="yellow"/>
        </w:rPr>
        <w:t xml:space="preserve">in </w:t>
      </w:r>
      <w:proofErr w:type="spellStart"/>
      <w:r w:rsidR="00A66E0B" w:rsidRPr="00A66E0B">
        <w:rPr>
          <w:rFonts w:ascii="Verdana" w:hAnsi="Verdana"/>
          <w:b/>
          <w:sz w:val="20"/>
          <w:szCs w:val="20"/>
          <w:highlight w:val="yellow"/>
        </w:rPr>
        <w:t>wikiwijs</w:t>
      </w:r>
      <w:proofErr w:type="spellEnd"/>
      <w:r w:rsidR="00A66E0B">
        <w:rPr>
          <w:rFonts w:ascii="Verdana" w:hAnsi="Verdana"/>
          <w:b/>
          <w:sz w:val="20"/>
          <w:szCs w:val="20"/>
        </w:rPr>
        <w:t xml:space="preserve"> </w:t>
      </w:r>
      <w:r w:rsidR="00A66E0B" w:rsidRPr="00B1169D">
        <w:rPr>
          <w:rFonts w:ascii="Verdana" w:hAnsi="Verdana"/>
          <w:b/>
          <w:sz w:val="20"/>
          <w:szCs w:val="20"/>
          <w:highlight w:val="yellow"/>
        </w:rPr>
        <w:t>onder ‘</w:t>
      </w:r>
      <w:proofErr w:type="spellStart"/>
      <w:r w:rsidR="00A66E0B" w:rsidRPr="00B1169D">
        <w:rPr>
          <w:rFonts w:ascii="Verdana" w:hAnsi="Verdana"/>
          <w:b/>
          <w:sz w:val="20"/>
          <w:szCs w:val="20"/>
          <w:highlight w:val="yellow"/>
        </w:rPr>
        <w:t>vakkenis</w:t>
      </w:r>
      <w:proofErr w:type="spellEnd"/>
      <w:r w:rsidR="00A66E0B" w:rsidRPr="00B1169D">
        <w:rPr>
          <w:rFonts w:ascii="Verdana" w:hAnsi="Verdana"/>
          <w:b/>
          <w:sz w:val="20"/>
          <w:szCs w:val="20"/>
          <w:highlight w:val="yellow"/>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984"/>
        <w:gridCol w:w="1985"/>
        <w:gridCol w:w="3544"/>
      </w:tblGrid>
      <w:tr w:rsidR="00B948CC" w:rsidRPr="005069A6" w:rsidTr="00A66E0B">
        <w:tc>
          <w:tcPr>
            <w:tcW w:w="6629" w:type="dxa"/>
            <w:tcBorders>
              <w:bottom w:val="single" w:sz="4" w:space="0" w:color="000000"/>
            </w:tcBorders>
          </w:tcPr>
          <w:p w:rsidR="00B948CC" w:rsidRPr="005069A6" w:rsidRDefault="00B948CC" w:rsidP="00A66E0B">
            <w:pPr>
              <w:spacing w:after="0" w:line="360" w:lineRule="auto"/>
              <w:rPr>
                <w:rFonts w:ascii="Verdana" w:hAnsi="Verdana"/>
                <w:b/>
                <w:sz w:val="20"/>
                <w:szCs w:val="20"/>
              </w:rPr>
            </w:pPr>
            <w:r>
              <w:rPr>
                <w:rFonts w:ascii="Verdana" w:hAnsi="Verdana"/>
                <w:b/>
                <w:sz w:val="20"/>
                <w:szCs w:val="20"/>
              </w:rPr>
              <w:t>Kleine “e” vakkennis en vakvaardigheid</w:t>
            </w:r>
          </w:p>
        </w:tc>
        <w:tc>
          <w:tcPr>
            <w:tcW w:w="1984" w:type="dxa"/>
            <w:tcBorders>
              <w:bottom w:val="single" w:sz="4" w:space="0" w:color="000000"/>
            </w:tcBorders>
          </w:tcPr>
          <w:p w:rsidR="00B948CC" w:rsidRPr="003618C9" w:rsidRDefault="00B948CC" w:rsidP="00A66E0B">
            <w:pPr>
              <w:spacing w:after="0" w:line="360" w:lineRule="auto"/>
              <w:rPr>
                <w:rFonts w:ascii="Verdana" w:hAnsi="Verdana"/>
                <w:b/>
                <w:sz w:val="20"/>
                <w:szCs w:val="20"/>
              </w:rPr>
            </w:pPr>
            <w:r w:rsidRPr="003618C9">
              <w:rPr>
                <w:rFonts w:ascii="Verdana" w:hAnsi="Verdana"/>
                <w:b/>
                <w:sz w:val="20"/>
                <w:szCs w:val="20"/>
              </w:rPr>
              <w:t>Docent</w:t>
            </w:r>
          </w:p>
        </w:tc>
        <w:tc>
          <w:tcPr>
            <w:tcW w:w="1985" w:type="dxa"/>
            <w:tcBorders>
              <w:bottom w:val="single" w:sz="4" w:space="0" w:color="000000"/>
            </w:tcBorders>
          </w:tcPr>
          <w:p w:rsidR="00B948CC" w:rsidRPr="005069A6" w:rsidRDefault="00B948CC" w:rsidP="00A66E0B">
            <w:pPr>
              <w:spacing w:after="0" w:line="360" w:lineRule="auto"/>
              <w:rPr>
                <w:rFonts w:ascii="Verdana" w:hAnsi="Verdana"/>
                <w:b/>
                <w:sz w:val="20"/>
                <w:szCs w:val="20"/>
              </w:rPr>
            </w:pPr>
            <w:r>
              <w:rPr>
                <w:rFonts w:ascii="Verdana" w:hAnsi="Verdana"/>
                <w:b/>
                <w:sz w:val="20"/>
                <w:szCs w:val="20"/>
              </w:rPr>
              <w:t>Uitvoering</w:t>
            </w:r>
          </w:p>
        </w:tc>
        <w:tc>
          <w:tcPr>
            <w:tcW w:w="3544" w:type="dxa"/>
            <w:tcBorders>
              <w:bottom w:val="single" w:sz="4" w:space="0" w:color="000000"/>
            </w:tcBorders>
          </w:tcPr>
          <w:p w:rsidR="00B948CC" w:rsidRPr="005069A6" w:rsidRDefault="00B948CC" w:rsidP="00A66E0B">
            <w:pPr>
              <w:spacing w:after="0" w:line="360" w:lineRule="auto"/>
              <w:rPr>
                <w:rFonts w:ascii="Verdana" w:hAnsi="Verdana"/>
                <w:b/>
                <w:sz w:val="20"/>
                <w:szCs w:val="20"/>
              </w:rPr>
            </w:pPr>
            <w:r>
              <w:rPr>
                <w:rFonts w:ascii="Verdana" w:hAnsi="Verdana"/>
                <w:b/>
                <w:sz w:val="20"/>
                <w:szCs w:val="20"/>
              </w:rPr>
              <w:t>Cesuur</w:t>
            </w:r>
          </w:p>
        </w:tc>
      </w:tr>
      <w:tr w:rsidR="00B948CC" w:rsidRPr="005069A6" w:rsidTr="00795298">
        <w:tc>
          <w:tcPr>
            <w:tcW w:w="6629" w:type="dxa"/>
            <w:shd w:val="clear" w:color="auto" w:fill="D9D9D9" w:themeFill="background1" w:themeFillShade="D9"/>
          </w:tcPr>
          <w:p w:rsidR="00B948CC" w:rsidRDefault="00B948CC" w:rsidP="00A66E0B">
            <w:pPr>
              <w:spacing w:after="0" w:line="360" w:lineRule="auto"/>
              <w:rPr>
                <w:rFonts w:ascii="Verdana" w:hAnsi="Verdana"/>
                <w:sz w:val="20"/>
                <w:szCs w:val="20"/>
              </w:rPr>
            </w:pPr>
            <w:r>
              <w:rPr>
                <w:rFonts w:ascii="Verdana" w:hAnsi="Verdana"/>
                <w:sz w:val="20"/>
                <w:szCs w:val="20"/>
              </w:rPr>
              <w:t>Projectmatig werken (projectcyclus). Stelt inrichtings-, onderhouds- en/of beheersplan op.</w:t>
            </w:r>
          </w:p>
          <w:p w:rsidR="00B948CC" w:rsidRDefault="00B948CC" w:rsidP="00A66E0B">
            <w:pPr>
              <w:spacing w:after="0" w:line="360" w:lineRule="auto"/>
              <w:rPr>
                <w:rFonts w:ascii="Verdana" w:hAnsi="Verdana"/>
                <w:sz w:val="20"/>
                <w:szCs w:val="20"/>
              </w:rPr>
            </w:pPr>
            <w:r>
              <w:rPr>
                <w:rFonts w:ascii="Verdana" w:hAnsi="Verdana"/>
                <w:sz w:val="20"/>
                <w:szCs w:val="20"/>
              </w:rPr>
              <w:t xml:space="preserve">Projectmatig werkvoorbereiding (Groene boek). De projectvoorbereiding presenteren </w:t>
            </w:r>
            <w:proofErr w:type="spellStart"/>
            <w:r>
              <w:rPr>
                <w:rFonts w:ascii="Verdana" w:hAnsi="Verdana"/>
                <w:sz w:val="20"/>
                <w:szCs w:val="20"/>
              </w:rPr>
              <w:t>a.h.v</w:t>
            </w:r>
            <w:proofErr w:type="spellEnd"/>
            <w:r>
              <w:rPr>
                <w:rFonts w:ascii="Verdana" w:hAnsi="Verdana"/>
                <w:sz w:val="20"/>
                <w:szCs w:val="20"/>
              </w:rPr>
              <w:t xml:space="preserve">. een PowerPoint </w:t>
            </w:r>
          </w:p>
          <w:p w:rsidR="00B948CC" w:rsidRDefault="00B948CC" w:rsidP="00A66E0B">
            <w:pPr>
              <w:spacing w:after="0" w:line="360" w:lineRule="auto"/>
              <w:rPr>
                <w:rFonts w:ascii="Verdana" w:hAnsi="Verdana"/>
                <w:sz w:val="20"/>
                <w:szCs w:val="20"/>
              </w:rPr>
            </w:pPr>
            <w:r>
              <w:rPr>
                <w:rFonts w:ascii="Verdana" w:hAnsi="Verdana"/>
                <w:sz w:val="20"/>
                <w:szCs w:val="20"/>
              </w:rPr>
              <w:t>- Gespreksverslagen</w:t>
            </w:r>
          </w:p>
          <w:p w:rsidR="00B948CC" w:rsidRDefault="00B948CC" w:rsidP="00A66E0B">
            <w:pPr>
              <w:spacing w:after="0" w:line="360" w:lineRule="auto"/>
              <w:rPr>
                <w:rFonts w:ascii="Verdana" w:hAnsi="Verdana"/>
                <w:sz w:val="20"/>
                <w:szCs w:val="20"/>
              </w:rPr>
            </w:pPr>
            <w:r>
              <w:rPr>
                <w:rFonts w:ascii="Verdana" w:hAnsi="Verdana"/>
                <w:sz w:val="20"/>
                <w:szCs w:val="20"/>
              </w:rPr>
              <w:t>- Wensen en eisen van de klant</w:t>
            </w:r>
          </w:p>
          <w:p w:rsidR="00B948CC" w:rsidRDefault="00B948CC" w:rsidP="00A66E0B">
            <w:pPr>
              <w:spacing w:after="0" w:line="360" w:lineRule="auto"/>
              <w:rPr>
                <w:rFonts w:ascii="Verdana" w:hAnsi="Verdana"/>
                <w:sz w:val="20"/>
                <w:szCs w:val="20"/>
              </w:rPr>
            </w:pPr>
            <w:r>
              <w:rPr>
                <w:rFonts w:ascii="Verdana" w:hAnsi="Verdana"/>
                <w:sz w:val="20"/>
                <w:szCs w:val="20"/>
              </w:rPr>
              <w:t>- Inventarisatie overzicht</w:t>
            </w:r>
          </w:p>
          <w:p w:rsidR="00B948CC" w:rsidRDefault="00B948CC" w:rsidP="00A66E0B">
            <w:pPr>
              <w:spacing w:after="0" w:line="360" w:lineRule="auto"/>
              <w:rPr>
                <w:rFonts w:ascii="Verdana" w:hAnsi="Verdana"/>
                <w:sz w:val="20"/>
                <w:szCs w:val="20"/>
              </w:rPr>
            </w:pPr>
            <w:r>
              <w:rPr>
                <w:rFonts w:ascii="Verdana" w:hAnsi="Verdana"/>
                <w:sz w:val="20"/>
                <w:szCs w:val="20"/>
              </w:rPr>
              <w:t>- Uitgeschreven plan van aanpak</w:t>
            </w:r>
          </w:p>
          <w:p w:rsidR="00B948CC" w:rsidRDefault="00B948CC" w:rsidP="00A66E0B">
            <w:pPr>
              <w:spacing w:after="0" w:line="360" w:lineRule="auto"/>
              <w:rPr>
                <w:rFonts w:ascii="Verdana" w:hAnsi="Verdana"/>
                <w:sz w:val="20"/>
                <w:szCs w:val="20"/>
              </w:rPr>
            </w:pPr>
            <w:r>
              <w:rPr>
                <w:rFonts w:ascii="Verdana" w:hAnsi="Verdana"/>
                <w:sz w:val="20"/>
                <w:szCs w:val="20"/>
              </w:rPr>
              <w:t>- Gespecialiseerde begroting / calculatie (groene boek)</w:t>
            </w:r>
          </w:p>
          <w:p w:rsidR="00B948CC" w:rsidRDefault="00B948CC" w:rsidP="00A66E0B">
            <w:pPr>
              <w:spacing w:after="0" w:line="360" w:lineRule="auto"/>
              <w:rPr>
                <w:rFonts w:ascii="Verdana" w:hAnsi="Verdana"/>
                <w:sz w:val="20"/>
                <w:szCs w:val="20"/>
              </w:rPr>
            </w:pPr>
            <w:r>
              <w:rPr>
                <w:rFonts w:ascii="Verdana" w:hAnsi="Verdana"/>
                <w:sz w:val="20"/>
                <w:szCs w:val="20"/>
              </w:rPr>
              <w:t xml:space="preserve">- </w:t>
            </w:r>
            <w:proofErr w:type="spellStart"/>
            <w:r>
              <w:rPr>
                <w:rFonts w:ascii="Verdana" w:hAnsi="Verdana"/>
                <w:sz w:val="20"/>
                <w:szCs w:val="20"/>
              </w:rPr>
              <w:t>Werkomschrijvende</w:t>
            </w:r>
            <w:proofErr w:type="spellEnd"/>
            <w:r>
              <w:rPr>
                <w:rFonts w:ascii="Verdana" w:hAnsi="Verdana"/>
                <w:sz w:val="20"/>
                <w:szCs w:val="20"/>
              </w:rPr>
              <w:t xml:space="preserve"> offerte</w:t>
            </w:r>
          </w:p>
          <w:p w:rsidR="00B948CC" w:rsidRDefault="00B948CC" w:rsidP="00A66E0B">
            <w:pPr>
              <w:spacing w:after="0" w:line="360" w:lineRule="auto"/>
              <w:rPr>
                <w:rFonts w:ascii="Verdana" w:hAnsi="Verdana"/>
                <w:sz w:val="20"/>
                <w:szCs w:val="20"/>
              </w:rPr>
            </w:pPr>
            <w:r>
              <w:rPr>
                <w:rFonts w:ascii="Verdana" w:hAnsi="Verdana"/>
                <w:sz w:val="20"/>
                <w:szCs w:val="20"/>
              </w:rPr>
              <w:t>(zie beschrijving op pagina 15 van dit studieplan)</w:t>
            </w:r>
          </w:p>
          <w:p w:rsidR="00B948CC" w:rsidRPr="004E0E23" w:rsidRDefault="00795298" w:rsidP="00B948CC">
            <w:pPr>
              <w:spacing w:after="0" w:line="360" w:lineRule="auto"/>
              <w:rPr>
                <w:rFonts w:ascii="Verdana" w:hAnsi="Verdana"/>
                <w:sz w:val="20"/>
                <w:szCs w:val="20"/>
              </w:rPr>
            </w:pPr>
            <w:r>
              <w:rPr>
                <w:rFonts w:ascii="Verdana" w:hAnsi="Verdana"/>
                <w:sz w:val="20"/>
                <w:szCs w:val="20"/>
              </w:rPr>
              <w:t xml:space="preserve">Autocad </w:t>
            </w:r>
          </w:p>
          <w:p w:rsidR="00B948CC" w:rsidRPr="005069A6" w:rsidRDefault="00B948CC" w:rsidP="00B948CC">
            <w:pPr>
              <w:spacing w:after="0" w:line="360" w:lineRule="auto"/>
              <w:rPr>
                <w:rFonts w:ascii="Verdana" w:hAnsi="Verdana"/>
                <w:sz w:val="20"/>
                <w:szCs w:val="20"/>
              </w:rPr>
            </w:pPr>
            <w:r>
              <w:rPr>
                <w:rFonts w:ascii="Verdana" w:hAnsi="Verdana"/>
                <w:sz w:val="20"/>
                <w:szCs w:val="20"/>
              </w:rPr>
              <w:t>Ontwerpen / Technische tekenen</w:t>
            </w:r>
          </w:p>
        </w:tc>
        <w:tc>
          <w:tcPr>
            <w:tcW w:w="1984" w:type="dxa"/>
            <w:shd w:val="clear" w:color="auto" w:fill="D9D9D9" w:themeFill="background1" w:themeFillShade="D9"/>
          </w:tcPr>
          <w:p w:rsidR="00B948CC" w:rsidRDefault="00B948CC" w:rsidP="00A66E0B">
            <w:pPr>
              <w:spacing w:after="0" w:line="360" w:lineRule="auto"/>
              <w:rPr>
                <w:rFonts w:ascii="Verdana" w:hAnsi="Verdana"/>
                <w:sz w:val="20"/>
                <w:szCs w:val="20"/>
              </w:rPr>
            </w:pPr>
            <w:r>
              <w:rPr>
                <w:rFonts w:ascii="Verdana" w:hAnsi="Verdana"/>
                <w:sz w:val="20"/>
                <w:szCs w:val="20"/>
              </w:rPr>
              <w:t>M. Asbroek</w:t>
            </w: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Default="00B948CC" w:rsidP="00B948CC">
            <w:pPr>
              <w:rPr>
                <w:rFonts w:ascii="Verdana" w:hAnsi="Verdana"/>
                <w:sz w:val="20"/>
                <w:szCs w:val="20"/>
              </w:rPr>
            </w:pPr>
          </w:p>
          <w:p w:rsidR="00B948CC" w:rsidRPr="00B948CC" w:rsidRDefault="00B61970" w:rsidP="00B948CC">
            <w:pPr>
              <w:rPr>
                <w:rFonts w:ascii="Verdana" w:hAnsi="Verdana"/>
                <w:sz w:val="20"/>
                <w:szCs w:val="20"/>
              </w:rPr>
            </w:pPr>
            <w:r>
              <w:rPr>
                <w:rFonts w:ascii="Verdana" w:hAnsi="Verdana"/>
                <w:sz w:val="20"/>
                <w:szCs w:val="20"/>
              </w:rPr>
              <w:br/>
            </w:r>
            <w:r w:rsidR="00B948CC">
              <w:rPr>
                <w:rFonts w:ascii="Verdana" w:hAnsi="Verdana"/>
                <w:sz w:val="20"/>
                <w:szCs w:val="20"/>
              </w:rPr>
              <w:t>M. Asbroek</w:t>
            </w:r>
          </w:p>
        </w:tc>
        <w:tc>
          <w:tcPr>
            <w:tcW w:w="1985" w:type="dxa"/>
            <w:shd w:val="clear" w:color="auto" w:fill="D9D9D9" w:themeFill="background1" w:themeFillShade="D9"/>
          </w:tcPr>
          <w:p w:rsidR="00B948CC" w:rsidRDefault="00A66E0B" w:rsidP="00A66E0B">
            <w:pPr>
              <w:framePr w:hSpace="141" w:wrap="around" w:vAnchor="text" w:hAnchor="margin" w:y="1859"/>
              <w:spacing w:after="0" w:line="360" w:lineRule="auto"/>
              <w:rPr>
                <w:rFonts w:ascii="Verdana" w:hAnsi="Verdana"/>
                <w:sz w:val="20"/>
                <w:szCs w:val="20"/>
              </w:rPr>
            </w:pPr>
            <w:r>
              <w:rPr>
                <w:rFonts w:ascii="Verdana" w:hAnsi="Verdana"/>
                <w:sz w:val="20"/>
                <w:szCs w:val="20"/>
              </w:rPr>
              <w:t xml:space="preserve">Periode 2 </w:t>
            </w:r>
            <w:r>
              <w:rPr>
                <w:rFonts w:ascii="Verdana" w:hAnsi="Verdana"/>
                <w:sz w:val="20"/>
                <w:szCs w:val="20"/>
              </w:rPr>
              <w:br/>
              <w:t>(start 10 dec. 2012)</w:t>
            </w: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p>
          <w:p w:rsidR="00B948CC" w:rsidRPr="00B948CC" w:rsidRDefault="00B948CC" w:rsidP="00B948CC">
            <w:pPr>
              <w:rPr>
                <w:rFonts w:ascii="Verdana" w:hAnsi="Verdana"/>
                <w:sz w:val="20"/>
                <w:szCs w:val="20"/>
              </w:rPr>
            </w:pPr>
            <w:r>
              <w:rPr>
                <w:rFonts w:ascii="Verdana" w:hAnsi="Verdana"/>
                <w:sz w:val="20"/>
                <w:szCs w:val="20"/>
              </w:rPr>
              <w:t>Periode1 t/m 2</w:t>
            </w:r>
          </w:p>
        </w:tc>
        <w:tc>
          <w:tcPr>
            <w:tcW w:w="3544" w:type="dxa"/>
            <w:shd w:val="clear" w:color="auto" w:fill="D9D9D9" w:themeFill="background1" w:themeFillShade="D9"/>
          </w:tcPr>
          <w:p w:rsidR="00B948CC" w:rsidRDefault="00B948CC"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p>
          <w:p w:rsidR="00A66E0B" w:rsidRDefault="00A66E0B" w:rsidP="00A66E0B">
            <w:pPr>
              <w:spacing w:after="0" w:line="360" w:lineRule="auto"/>
              <w:rPr>
                <w:rFonts w:ascii="Verdana" w:hAnsi="Verdana"/>
                <w:sz w:val="20"/>
                <w:szCs w:val="20"/>
              </w:rPr>
            </w:pPr>
            <w:r>
              <w:rPr>
                <w:rFonts w:ascii="Verdana" w:hAnsi="Verdana"/>
                <w:sz w:val="20"/>
                <w:szCs w:val="20"/>
              </w:rPr>
              <w:t>Oplevering 3 dec. 2012</w:t>
            </w:r>
          </w:p>
        </w:tc>
      </w:tr>
      <w:tr w:rsidR="00B948CC" w:rsidRPr="005069A6" w:rsidTr="00795298">
        <w:tc>
          <w:tcPr>
            <w:tcW w:w="6629" w:type="dxa"/>
            <w:shd w:val="clear" w:color="auto" w:fill="auto"/>
          </w:tcPr>
          <w:p w:rsidR="00B948CC" w:rsidRDefault="00B948CC" w:rsidP="00A66E0B">
            <w:pPr>
              <w:spacing w:after="0" w:line="360" w:lineRule="auto"/>
              <w:rPr>
                <w:rFonts w:ascii="Verdana" w:hAnsi="Verdana"/>
                <w:sz w:val="20"/>
                <w:szCs w:val="20"/>
              </w:rPr>
            </w:pPr>
            <w:r>
              <w:rPr>
                <w:rFonts w:ascii="Verdana" w:hAnsi="Verdana"/>
                <w:sz w:val="20"/>
                <w:szCs w:val="20"/>
              </w:rPr>
              <w:t xml:space="preserve">Flora Fauna kennis </w:t>
            </w:r>
          </w:p>
          <w:p w:rsidR="00B948CC" w:rsidRDefault="00B948CC" w:rsidP="00A66E0B">
            <w:pPr>
              <w:spacing w:after="0" w:line="360" w:lineRule="auto"/>
              <w:rPr>
                <w:rFonts w:ascii="Verdana" w:hAnsi="Verdana"/>
                <w:sz w:val="20"/>
                <w:szCs w:val="20"/>
              </w:rPr>
            </w:pPr>
            <w:r>
              <w:rPr>
                <w:rFonts w:ascii="Verdana" w:hAnsi="Verdana"/>
                <w:sz w:val="20"/>
                <w:szCs w:val="20"/>
              </w:rPr>
              <w:t>De volgende minimum eisen worden gehanteerd. (links hovenier / rechts LWM)</w:t>
            </w:r>
          </w:p>
          <w:p w:rsidR="00B948CC" w:rsidRDefault="00B948CC" w:rsidP="00A66E0B">
            <w:pPr>
              <w:spacing w:after="0" w:line="360" w:lineRule="auto"/>
              <w:rPr>
                <w:rFonts w:ascii="Verdana" w:hAnsi="Verdana"/>
                <w:sz w:val="20"/>
                <w:szCs w:val="20"/>
              </w:rPr>
            </w:pPr>
            <w:r>
              <w:rPr>
                <w:rFonts w:ascii="Verdana" w:hAnsi="Verdana"/>
                <w:sz w:val="20"/>
                <w:szCs w:val="20"/>
              </w:rPr>
              <w:t>1</w:t>
            </w:r>
            <w:r w:rsidRPr="002E31B8">
              <w:rPr>
                <w:rFonts w:ascii="Verdana" w:hAnsi="Verdana"/>
                <w:sz w:val="20"/>
                <w:szCs w:val="20"/>
                <w:vertAlign w:val="superscript"/>
              </w:rPr>
              <w:t>ste</w:t>
            </w:r>
            <w:r>
              <w:rPr>
                <w:rFonts w:ascii="Verdana" w:hAnsi="Verdana"/>
                <w:sz w:val="20"/>
                <w:szCs w:val="20"/>
              </w:rPr>
              <w:t xml:space="preserve"> deadline week 42 (450 / 225)</w:t>
            </w:r>
          </w:p>
          <w:p w:rsidR="00B948CC" w:rsidRDefault="00B948CC" w:rsidP="00A66E0B">
            <w:pPr>
              <w:spacing w:after="0" w:line="360" w:lineRule="auto"/>
              <w:rPr>
                <w:rFonts w:ascii="Verdana" w:hAnsi="Verdana"/>
                <w:sz w:val="20"/>
                <w:szCs w:val="20"/>
              </w:rPr>
            </w:pPr>
            <w:r>
              <w:rPr>
                <w:rFonts w:ascii="Verdana" w:hAnsi="Verdana"/>
                <w:sz w:val="20"/>
                <w:szCs w:val="20"/>
              </w:rPr>
              <w:t>2</w:t>
            </w:r>
            <w:r w:rsidRPr="002E31B8">
              <w:rPr>
                <w:rFonts w:ascii="Verdana" w:hAnsi="Verdana"/>
                <w:sz w:val="20"/>
                <w:szCs w:val="20"/>
                <w:vertAlign w:val="superscript"/>
              </w:rPr>
              <w:t>de</w:t>
            </w:r>
            <w:r>
              <w:rPr>
                <w:rFonts w:ascii="Verdana" w:hAnsi="Verdana"/>
                <w:sz w:val="20"/>
                <w:szCs w:val="20"/>
              </w:rPr>
              <w:t xml:space="preserve"> deadline week 5 (550 / 275)</w:t>
            </w:r>
          </w:p>
          <w:p w:rsidR="00B948CC" w:rsidRDefault="00B948CC" w:rsidP="00A66E0B">
            <w:pPr>
              <w:spacing w:after="0" w:line="360" w:lineRule="auto"/>
              <w:rPr>
                <w:rFonts w:ascii="Verdana" w:hAnsi="Verdana"/>
                <w:sz w:val="20"/>
                <w:szCs w:val="20"/>
              </w:rPr>
            </w:pPr>
            <w:r>
              <w:rPr>
                <w:rFonts w:ascii="Verdana" w:hAnsi="Verdana"/>
                <w:sz w:val="20"/>
                <w:szCs w:val="20"/>
              </w:rPr>
              <w:t>3</w:t>
            </w:r>
            <w:r w:rsidRPr="002E31B8">
              <w:rPr>
                <w:rFonts w:ascii="Verdana" w:hAnsi="Verdana"/>
                <w:sz w:val="20"/>
                <w:szCs w:val="20"/>
                <w:vertAlign w:val="superscript"/>
              </w:rPr>
              <w:t>de</w:t>
            </w:r>
            <w:r>
              <w:rPr>
                <w:rFonts w:ascii="Verdana" w:hAnsi="Verdana"/>
                <w:sz w:val="20"/>
                <w:szCs w:val="20"/>
              </w:rPr>
              <w:t xml:space="preserve"> deadline week 12 (600 / 300)</w:t>
            </w:r>
          </w:p>
          <w:p w:rsidR="00795298" w:rsidRPr="005069A6" w:rsidRDefault="00795298" w:rsidP="00A66E0B">
            <w:pPr>
              <w:spacing w:after="0" w:line="360" w:lineRule="auto"/>
              <w:rPr>
                <w:rFonts w:ascii="Verdana" w:hAnsi="Verdana"/>
                <w:sz w:val="20"/>
                <w:szCs w:val="20"/>
              </w:rPr>
            </w:pPr>
          </w:p>
        </w:tc>
        <w:tc>
          <w:tcPr>
            <w:tcW w:w="1984" w:type="dxa"/>
            <w:shd w:val="clear" w:color="auto" w:fill="auto"/>
          </w:tcPr>
          <w:p w:rsidR="00B948CC" w:rsidRPr="005069A6" w:rsidRDefault="00B948CC" w:rsidP="00A66E0B">
            <w:pPr>
              <w:spacing w:after="0" w:line="360" w:lineRule="auto"/>
              <w:rPr>
                <w:rFonts w:ascii="Verdana" w:hAnsi="Verdana"/>
                <w:sz w:val="20"/>
                <w:szCs w:val="20"/>
              </w:rPr>
            </w:pPr>
            <w:r>
              <w:rPr>
                <w:rFonts w:ascii="Verdana" w:hAnsi="Verdana"/>
                <w:sz w:val="20"/>
                <w:szCs w:val="20"/>
              </w:rPr>
              <w:t>E. Vos</w:t>
            </w:r>
          </w:p>
        </w:tc>
        <w:tc>
          <w:tcPr>
            <w:tcW w:w="1985" w:type="dxa"/>
            <w:shd w:val="clear" w:color="auto" w:fill="auto"/>
          </w:tcPr>
          <w:p w:rsidR="00B948CC" w:rsidRPr="005069A6" w:rsidRDefault="00B948CC" w:rsidP="00B948CC">
            <w:pPr>
              <w:spacing w:after="0" w:line="360" w:lineRule="auto"/>
              <w:rPr>
                <w:rFonts w:ascii="Verdana" w:hAnsi="Verdana"/>
                <w:sz w:val="20"/>
                <w:szCs w:val="20"/>
              </w:rPr>
            </w:pPr>
            <w:r>
              <w:rPr>
                <w:rFonts w:ascii="Verdana" w:hAnsi="Verdana"/>
                <w:sz w:val="20"/>
                <w:szCs w:val="20"/>
              </w:rPr>
              <w:t>Periode 1 t/m2</w:t>
            </w:r>
          </w:p>
        </w:tc>
        <w:tc>
          <w:tcPr>
            <w:tcW w:w="3544" w:type="dxa"/>
            <w:shd w:val="clear" w:color="auto" w:fill="auto"/>
          </w:tcPr>
          <w:p w:rsidR="00B948CC" w:rsidRDefault="00B948CC" w:rsidP="00A66E0B">
            <w:pPr>
              <w:spacing w:after="0" w:line="360" w:lineRule="auto"/>
              <w:rPr>
                <w:rFonts w:ascii="Verdana" w:hAnsi="Verdana"/>
                <w:sz w:val="20"/>
                <w:szCs w:val="20"/>
              </w:rPr>
            </w:pPr>
          </w:p>
        </w:tc>
        <w:bookmarkStart w:id="0" w:name="_GoBack"/>
        <w:bookmarkEnd w:id="0"/>
      </w:tr>
      <w:tr w:rsidR="00B948CC" w:rsidRPr="005069A6" w:rsidTr="00795298">
        <w:tc>
          <w:tcPr>
            <w:tcW w:w="6629" w:type="dxa"/>
            <w:tcBorders>
              <w:bottom w:val="single" w:sz="4" w:space="0" w:color="000000"/>
            </w:tcBorders>
            <w:shd w:val="clear" w:color="auto" w:fill="D9D9D9" w:themeFill="background1" w:themeFillShade="D9"/>
          </w:tcPr>
          <w:p w:rsidR="00B948CC" w:rsidRDefault="00B948CC" w:rsidP="00A66E0B">
            <w:pPr>
              <w:spacing w:after="0" w:line="360" w:lineRule="auto"/>
              <w:rPr>
                <w:rFonts w:ascii="Verdana" w:hAnsi="Verdana"/>
                <w:sz w:val="20"/>
                <w:szCs w:val="20"/>
              </w:rPr>
            </w:pPr>
            <w:r>
              <w:rPr>
                <w:rFonts w:ascii="Verdana" w:hAnsi="Verdana"/>
                <w:sz w:val="20"/>
                <w:szCs w:val="20"/>
              </w:rPr>
              <w:lastRenderedPageBreak/>
              <w:t>WION / Ruimtelijke ordening</w:t>
            </w:r>
          </w:p>
          <w:p w:rsidR="00B61970" w:rsidRPr="005069A6" w:rsidRDefault="00B948CC" w:rsidP="00B1169D">
            <w:pPr>
              <w:spacing w:after="0" w:line="360" w:lineRule="auto"/>
              <w:rPr>
                <w:rFonts w:ascii="Verdana" w:hAnsi="Verdana"/>
                <w:sz w:val="20"/>
                <w:szCs w:val="20"/>
              </w:rPr>
            </w:pPr>
            <w:r>
              <w:rPr>
                <w:rFonts w:ascii="Verdana" w:hAnsi="Verdana"/>
                <w:sz w:val="20"/>
                <w:szCs w:val="20"/>
              </w:rPr>
              <w:t xml:space="preserve">(zie </w:t>
            </w:r>
            <w:r w:rsidR="00795298">
              <w:rPr>
                <w:rFonts w:ascii="Verdana" w:hAnsi="Verdana"/>
                <w:sz w:val="20"/>
                <w:szCs w:val="20"/>
              </w:rPr>
              <w:t xml:space="preserve">onderstaande </w:t>
            </w:r>
            <w:r>
              <w:rPr>
                <w:rFonts w:ascii="Verdana" w:hAnsi="Verdana"/>
                <w:sz w:val="20"/>
                <w:szCs w:val="20"/>
              </w:rPr>
              <w:t>beschrijving</w:t>
            </w:r>
            <w:r w:rsidR="00795298">
              <w:rPr>
                <w:rFonts w:ascii="Verdana" w:hAnsi="Verdana"/>
                <w:sz w:val="20"/>
                <w:szCs w:val="20"/>
              </w:rPr>
              <w:t xml:space="preserve"> WION)</w:t>
            </w:r>
          </w:p>
        </w:tc>
        <w:tc>
          <w:tcPr>
            <w:tcW w:w="1984" w:type="dxa"/>
            <w:tcBorders>
              <w:bottom w:val="single" w:sz="4" w:space="0" w:color="000000"/>
            </w:tcBorders>
            <w:shd w:val="clear" w:color="auto" w:fill="D9D9D9" w:themeFill="background1" w:themeFillShade="D9"/>
          </w:tcPr>
          <w:p w:rsidR="00B948CC" w:rsidRPr="005069A6" w:rsidRDefault="00B948CC" w:rsidP="00A66E0B">
            <w:pPr>
              <w:spacing w:after="0" w:line="360" w:lineRule="auto"/>
              <w:rPr>
                <w:rFonts w:ascii="Verdana" w:hAnsi="Verdana"/>
                <w:sz w:val="20"/>
                <w:szCs w:val="20"/>
              </w:rPr>
            </w:pPr>
            <w:r>
              <w:rPr>
                <w:rFonts w:ascii="Verdana" w:hAnsi="Verdana"/>
                <w:sz w:val="20"/>
                <w:szCs w:val="20"/>
              </w:rPr>
              <w:t>N. Vreeken</w:t>
            </w:r>
          </w:p>
        </w:tc>
        <w:tc>
          <w:tcPr>
            <w:tcW w:w="1985" w:type="dxa"/>
            <w:tcBorders>
              <w:bottom w:val="single" w:sz="4" w:space="0" w:color="000000"/>
            </w:tcBorders>
            <w:shd w:val="clear" w:color="auto" w:fill="D9D9D9" w:themeFill="background1" w:themeFillShade="D9"/>
          </w:tcPr>
          <w:p w:rsidR="00B948CC" w:rsidRPr="005069A6" w:rsidRDefault="00B948CC" w:rsidP="00A66E0B">
            <w:pPr>
              <w:spacing w:after="0" w:line="360" w:lineRule="auto"/>
              <w:rPr>
                <w:rFonts w:ascii="Verdana" w:hAnsi="Verdana"/>
                <w:sz w:val="20"/>
                <w:szCs w:val="20"/>
              </w:rPr>
            </w:pPr>
            <w:r>
              <w:rPr>
                <w:rFonts w:ascii="Verdana" w:hAnsi="Verdana"/>
                <w:sz w:val="20"/>
                <w:szCs w:val="20"/>
              </w:rPr>
              <w:t>Periode 1</w:t>
            </w:r>
          </w:p>
        </w:tc>
        <w:tc>
          <w:tcPr>
            <w:tcW w:w="3544" w:type="dxa"/>
            <w:tcBorders>
              <w:bottom w:val="single" w:sz="4" w:space="0" w:color="000000"/>
            </w:tcBorders>
            <w:shd w:val="clear" w:color="auto" w:fill="D9D9D9" w:themeFill="background1" w:themeFillShade="D9"/>
          </w:tcPr>
          <w:p w:rsidR="00B948CC" w:rsidRDefault="00A66E0B" w:rsidP="00A66E0B">
            <w:pPr>
              <w:spacing w:after="0" w:line="360" w:lineRule="auto"/>
              <w:rPr>
                <w:rFonts w:ascii="Verdana" w:hAnsi="Verdana"/>
                <w:sz w:val="20"/>
                <w:szCs w:val="20"/>
              </w:rPr>
            </w:pPr>
            <w:r>
              <w:rPr>
                <w:rFonts w:ascii="Verdana" w:hAnsi="Verdana"/>
                <w:sz w:val="20"/>
                <w:szCs w:val="20"/>
              </w:rPr>
              <w:t>Toets WION</w:t>
            </w:r>
          </w:p>
          <w:p w:rsidR="00A66E0B" w:rsidRDefault="00A66E0B" w:rsidP="00A66E0B">
            <w:pPr>
              <w:spacing w:after="0" w:line="360" w:lineRule="auto"/>
              <w:rPr>
                <w:rFonts w:ascii="Verdana" w:hAnsi="Verdana"/>
                <w:sz w:val="20"/>
                <w:szCs w:val="20"/>
              </w:rPr>
            </w:pPr>
            <w:r>
              <w:rPr>
                <w:rFonts w:ascii="Verdana" w:hAnsi="Verdana"/>
                <w:sz w:val="20"/>
                <w:szCs w:val="20"/>
              </w:rPr>
              <w:t>Het maken van een handleiding</w:t>
            </w:r>
          </w:p>
        </w:tc>
      </w:tr>
      <w:tr w:rsidR="00B948CC" w:rsidRPr="00B948CC" w:rsidTr="00795298">
        <w:tc>
          <w:tcPr>
            <w:tcW w:w="6629" w:type="dxa"/>
            <w:shd w:val="clear" w:color="auto" w:fill="auto"/>
          </w:tcPr>
          <w:p w:rsidR="00B948CC" w:rsidRDefault="00B948CC" w:rsidP="00A66E0B">
            <w:pPr>
              <w:spacing w:after="0" w:line="360" w:lineRule="auto"/>
              <w:rPr>
                <w:rFonts w:ascii="Verdana" w:hAnsi="Verdana"/>
                <w:sz w:val="20"/>
                <w:szCs w:val="20"/>
              </w:rPr>
            </w:pPr>
            <w:r>
              <w:rPr>
                <w:rFonts w:ascii="Verdana" w:hAnsi="Verdana"/>
                <w:sz w:val="20"/>
                <w:szCs w:val="20"/>
              </w:rPr>
              <w:t>Management onderdelen</w:t>
            </w:r>
          </w:p>
          <w:p w:rsidR="00B948CC" w:rsidRPr="005069A6" w:rsidRDefault="00B948CC" w:rsidP="00A66E0B">
            <w:pPr>
              <w:spacing w:after="0" w:line="360" w:lineRule="auto"/>
              <w:rPr>
                <w:rFonts w:ascii="Verdana" w:hAnsi="Verdana"/>
                <w:sz w:val="20"/>
                <w:szCs w:val="20"/>
              </w:rPr>
            </w:pPr>
            <w:r>
              <w:rPr>
                <w:rFonts w:ascii="Verdana" w:hAnsi="Verdana"/>
                <w:sz w:val="20"/>
                <w:szCs w:val="20"/>
              </w:rPr>
              <w:t>(zie voor onderdelen planning van expert)</w:t>
            </w:r>
          </w:p>
        </w:tc>
        <w:tc>
          <w:tcPr>
            <w:tcW w:w="1984" w:type="dxa"/>
            <w:shd w:val="clear" w:color="auto" w:fill="auto"/>
          </w:tcPr>
          <w:p w:rsidR="00B948CC" w:rsidRPr="00B948CC" w:rsidRDefault="00B948CC" w:rsidP="00B948CC">
            <w:pPr>
              <w:spacing w:after="0" w:line="360" w:lineRule="auto"/>
              <w:rPr>
                <w:rFonts w:ascii="Verdana" w:hAnsi="Verdana"/>
                <w:sz w:val="20"/>
                <w:szCs w:val="20"/>
              </w:rPr>
            </w:pPr>
            <w:r w:rsidRPr="00B948CC">
              <w:rPr>
                <w:rFonts w:ascii="Verdana" w:hAnsi="Verdana"/>
                <w:sz w:val="20"/>
                <w:szCs w:val="20"/>
              </w:rPr>
              <w:t>A.</w:t>
            </w:r>
            <w:r>
              <w:rPr>
                <w:rFonts w:ascii="Verdana" w:hAnsi="Verdana"/>
                <w:sz w:val="20"/>
                <w:szCs w:val="20"/>
              </w:rPr>
              <w:t xml:space="preserve"> </w:t>
            </w:r>
            <w:proofErr w:type="spellStart"/>
            <w:r w:rsidRPr="00B948CC">
              <w:rPr>
                <w:rFonts w:ascii="Verdana" w:hAnsi="Verdana"/>
                <w:sz w:val="20"/>
                <w:szCs w:val="20"/>
              </w:rPr>
              <w:t>Uit</w:t>
            </w:r>
            <w:r>
              <w:rPr>
                <w:rFonts w:ascii="Verdana" w:hAnsi="Verdana"/>
                <w:sz w:val="20"/>
                <w:szCs w:val="20"/>
              </w:rPr>
              <w:t>entuis</w:t>
            </w:r>
            <w:proofErr w:type="spellEnd"/>
          </w:p>
        </w:tc>
        <w:tc>
          <w:tcPr>
            <w:tcW w:w="1985" w:type="dxa"/>
            <w:shd w:val="clear" w:color="auto" w:fill="auto"/>
          </w:tcPr>
          <w:p w:rsidR="00B948CC" w:rsidRPr="00B948CC" w:rsidRDefault="00B948CC" w:rsidP="00B948CC">
            <w:pPr>
              <w:spacing w:after="0" w:line="360" w:lineRule="auto"/>
              <w:rPr>
                <w:rFonts w:ascii="Verdana" w:hAnsi="Verdana"/>
                <w:sz w:val="20"/>
                <w:szCs w:val="20"/>
                <w:lang w:val="en-GB"/>
              </w:rPr>
            </w:pPr>
            <w:proofErr w:type="spellStart"/>
            <w:r w:rsidRPr="00B948CC">
              <w:rPr>
                <w:rFonts w:ascii="Verdana" w:hAnsi="Verdana"/>
                <w:sz w:val="20"/>
                <w:szCs w:val="20"/>
                <w:lang w:val="en-GB"/>
              </w:rPr>
              <w:t>Periode</w:t>
            </w:r>
            <w:proofErr w:type="spellEnd"/>
            <w:r w:rsidRPr="00B948CC">
              <w:rPr>
                <w:rFonts w:ascii="Verdana" w:hAnsi="Verdana"/>
                <w:sz w:val="20"/>
                <w:szCs w:val="20"/>
                <w:lang w:val="en-GB"/>
              </w:rPr>
              <w:t xml:space="preserve"> 1a t/m 2</w:t>
            </w:r>
          </w:p>
        </w:tc>
        <w:tc>
          <w:tcPr>
            <w:tcW w:w="3544" w:type="dxa"/>
            <w:shd w:val="clear" w:color="auto" w:fill="auto"/>
          </w:tcPr>
          <w:p w:rsidR="00B948CC" w:rsidRPr="00B948CC" w:rsidRDefault="00B948CC" w:rsidP="00A66E0B">
            <w:pPr>
              <w:spacing w:after="0" w:line="360" w:lineRule="auto"/>
              <w:rPr>
                <w:rFonts w:ascii="Verdana" w:hAnsi="Verdana"/>
                <w:sz w:val="20"/>
                <w:szCs w:val="20"/>
                <w:lang w:val="en-GB"/>
              </w:rPr>
            </w:pPr>
          </w:p>
        </w:tc>
      </w:tr>
      <w:tr w:rsidR="00B948CC" w:rsidRPr="00B948CC" w:rsidTr="00795298">
        <w:tc>
          <w:tcPr>
            <w:tcW w:w="6629" w:type="dxa"/>
            <w:shd w:val="clear" w:color="auto" w:fill="D9D9D9" w:themeFill="background1" w:themeFillShade="D9"/>
          </w:tcPr>
          <w:p w:rsidR="00B948CC" w:rsidRDefault="00B948CC" w:rsidP="00B948CC">
            <w:pPr>
              <w:spacing w:after="0" w:line="360" w:lineRule="auto"/>
              <w:rPr>
                <w:rFonts w:ascii="Verdana" w:hAnsi="Verdana"/>
                <w:sz w:val="20"/>
                <w:szCs w:val="20"/>
              </w:rPr>
            </w:pPr>
            <w:r w:rsidRPr="00CB6073">
              <w:rPr>
                <w:rFonts w:ascii="Verdana" w:hAnsi="Verdana"/>
                <w:i/>
                <w:sz w:val="20"/>
                <w:szCs w:val="20"/>
              </w:rPr>
              <w:t xml:space="preserve"> </w:t>
            </w:r>
            <w:r>
              <w:rPr>
                <w:rFonts w:ascii="Verdana" w:hAnsi="Verdana"/>
                <w:sz w:val="20"/>
                <w:szCs w:val="20"/>
              </w:rPr>
              <w:t>Flora Fauna wet</w:t>
            </w:r>
          </w:p>
          <w:p w:rsidR="00B948CC" w:rsidRDefault="00B948CC" w:rsidP="00B948CC">
            <w:pPr>
              <w:spacing w:after="0" w:line="360" w:lineRule="auto"/>
              <w:rPr>
                <w:rFonts w:ascii="Verdana" w:hAnsi="Verdana"/>
                <w:sz w:val="20"/>
                <w:szCs w:val="20"/>
              </w:rPr>
            </w:pPr>
            <w:r>
              <w:rPr>
                <w:rFonts w:ascii="Verdana" w:hAnsi="Verdana"/>
                <w:sz w:val="20"/>
                <w:szCs w:val="20"/>
              </w:rPr>
              <w:t>De theorie wordt aangeboden. Voor certificering dien je een erkend examen af te leggen bij o.a. IPC groen te Arnhem</w:t>
            </w:r>
          </w:p>
          <w:p w:rsidR="00B948CC" w:rsidRPr="00CB6073" w:rsidRDefault="00B948CC" w:rsidP="00A66E0B">
            <w:pPr>
              <w:spacing w:after="0" w:line="360" w:lineRule="auto"/>
              <w:rPr>
                <w:rFonts w:ascii="Verdana" w:hAnsi="Verdana"/>
                <w:i/>
                <w:sz w:val="20"/>
                <w:szCs w:val="20"/>
              </w:rPr>
            </w:pPr>
          </w:p>
        </w:tc>
        <w:tc>
          <w:tcPr>
            <w:tcW w:w="1984" w:type="dxa"/>
            <w:shd w:val="clear" w:color="auto" w:fill="D9D9D9" w:themeFill="background1" w:themeFillShade="D9"/>
          </w:tcPr>
          <w:p w:rsidR="00B948CC" w:rsidRPr="00B948CC" w:rsidRDefault="00A66E0B" w:rsidP="00B948CC">
            <w:pPr>
              <w:spacing w:after="0" w:line="360" w:lineRule="auto"/>
              <w:rPr>
                <w:rFonts w:ascii="Verdana" w:hAnsi="Verdana"/>
                <w:sz w:val="20"/>
                <w:szCs w:val="20"/>
                <w:lang w:val="en-GB"/>
              </w:rPr>
            </w:pPr>
            <w:r>
              <w:rPr>
                <w:rFonts w:ascii="Verdana" w:hAnsi="Verdana"/>
                <w:sz w:val="20"/>
                <w:szCs w:val="20"/>
                <w:lang w:val="en-GB"/>
              </w:rPr>
              <w:t>Extern</w:t>
            </w:r>
          </w:p>
        </w:tc>
        <w:tc>
          <w:tcPr>
            <w:tcW w:w="1985" w:type="dxa"/>
            <w:shd w:val="clear" w:color="auto" w:fill="D9D9D9" w:themeFill="background1" w:themeFillShade="D9"/>
          </w:tcPr>
          <w:p w:rsidR="00B948CC" w:rsidRPr="00B948CC" w:rsidRDefault="00B948CC" w:rsidP="00A66E0B">
            <w:pPr>
              <w:spacing w:after="0" w:line="360" w:lineRule="auto"/>
              <w:rPr>
                <w:rFonts w:ascii="Verdana" w:hAnsi="Verdana"/>
                <w:sz w:val="20"/>
                <w:szCs w:val="20"/>
                <w:lang w:val="en-GB"/>
              </w:rPr>
            </w:pPr>
            <w:proofErr w:type="spellStart"/>
            <w:r w:rsidRPr="00B948CC">
              <w:rPr>
                <w:rFonts w:ascii="Verdana" w:hAnsi="Verdana"/>
                <w:sz w:val="20"/>
                <w:szCs w:val="20"/>
                <w:lang w:val="en-GB"/>
              </w:rPr>
              <w:t>Periode</w:t>
            </w:r>
            <w:proofErr w:type="spellEnd"/>
            <w:r w:rsidR="00A66E0B">
              <w:rPr>
                <w:rFonts w:ascii="Verdana" w:hAnsi="Verdana"/>
                <w:sz w:val="20"/>
                <w:szCs w:val="20"/>
                <w:lang w:val="en-GB"/>
              </w:rPr>
              <w:t xml:space="preserve"> </w:t>
            </w:r>
            <w:r w:rsidRPr="00B948CC">
              <w:rPr>
                <w:rFonts w:ascii="Verdana" w:hAnsi="Verdana"/>
                <w:sz w:val="20"/>
                <w:szCs w:val="20"/>
                <w:lang w:val="en-GB"/>
              </w:rPr>
              <w:t>2</w:t>
            </w:r>
          </w:p>
        </w:tc>
        <w:tc>
          <w:tcPr>
            <w:tcW w:w="3544" w:type="dxa"/>
            <w:shd w:val="clear" w:color="auto" w:fill="D9D9D9" w:themeFill="background1" w:themeFillShade="D9"/>
          </w:tcPr>
          <w:p w:rsidR="00B948CC" w:rsidRPr="00B948CC" w:rsidRDefault="00B948CC" w:rsidP="00A66E0B">
            <w:pPr>
              <w:spacing w:after="0" w:line="360" w:lineRule="auto"/>
              <w:rPr>
                <w:rFonts w:ascii="Verdana" w:hAnsi="Verdana"/>
                <w:sz w:val="20"/>
                <w:szCs w:val="20"/>
                <w:lang w:val="en-GB"/>
              </w:rPr>
            </w:pPr>
          </w:p>
        </w:tc>
      </w:tr>
      <w:tr w:rsidR="00795298" w:rsidRPr="00B948CC" w:rsidTr="00784E4E">
        <w:tc>
          <w:tcPr>
            <w:tcW w:w="6629" w:type="dxa"/>
          </w:tcPr>
          <w:p w:rsidR="00795298" w:rsidRDefault="00795298" w:rsidP="00B948CC">
            <w:pPr>
              <w:spacing w:after="0" w:line="360" w:lineRule="auto"/>
              <w:rPr>
                <w:rFonts w:ascii="Verdana" w:hAnsi="Verdana"/>
                <w:sz w:val="20"/>
                <w:szCs w:val="20"/>
              </w:rPr>
            </w:pPr>
            <w:r>
              <w:rPr>
                <w:rFonts w:ascii="Verdana" w:hAnsi="Verdana"/>
                <w:sz w:val="20"/>
                <w:szCs w:val="20"/>
              </w:rPr>
              <w:t>Kwaliteitszorg / Projectcyclus</w:t>
            </w:r>
          </w:p>
          <w:p w:rsidR="00795298" w:rsidRDefault="00A66E0B" w:rsidP="00B948CC">
            <w:pPr>
              <w:spacing w:after="0" w:line="360" w:lineRule="auto"/>
              <w:rPr>
                <w:rFonts w:ascii="Verdana" w:hAnsi="Verdana"/>
                <w:sz w:val="20"/>
                <w:szCs w:val="20"/>
              </w:rPr>
            </w:pPr>
            <w:r>
              <w:rPr>
                <w:rFonts w:ascii="Verdana" w:hAnsi="Verdana"/>
                <w:sz w:val="20"/>
                <w:szCs w:val="20"/>
              </w:rPr>
              <w:br/>
            </w:r>
            <w:r w:rsidR="00795298">
              <w:rPr>
                <w:rFonts w:ascii="Verdana" w:hAnsi="Verdana"/>
                <w:sz w:val="20"/>
                <w:szCs w:val="20"/>
              </w:rPr>
              <w:t>De twee leereenheden voor Kwaliteitszorg, hiervoor ook kenmerkend bewijsstuk ontwikkelen voor examendossier van de deelnemers.</w:t>
            </w:r>
            <w:r>
              <w:rPr>
                <w:rFonts w:ascii="Verdana" w:hAnsi="Verdana"/>
                <w:sz w:val="20"/>
                <w:szCs w:val="20"/>
              </w:rPr>
              <w:t xml:space="preserve"> Opdracht werkproces 2.7 en 2.8.</w:t>
            </w:r>
          </w:p>
          <w:p w:rsidR="00795298" w:rsidRPr="00795298" w:rsidRDefault="00795298" w:rsidP="00B948CC">
            <w:pPr>
              <w:spacing w:after="0" w:line="360" w:lineRule="auto"/>
              <w:rPr>
                <w:rFonts w:ascii="Verdana" w:hAnsi="Verdana"/>
                <w:sz w:val="20"/>
                <w:szCs w:val="20"/>
              </w:rPr>
            </w:pPr>
            <w:r>
              <w:rPr>
                <w:rFonts w:ascii="Verdana" w:hAnsi="Verdana"/>
                <w:sz w:val="20"/>
                <w:szCs w:val="20"/>
              </w:rPr>
              <w:t>Projectcyclus werkwijze projecten</w:t>
            </w:r>
          </w:p>
        </w:tc>
        <w:tc>
          <w:tcPr>
            <w:tcW w:w="1984" w:type="dxa"/>
          </w:tcPr>
          <w:p w:rsidR="00795298" w:rsidRPr="00795298" w:rsidRDefault="00795298" w:rsidP="00B948CC">
            <w:pPr>
              <w:spacing w:after="0" w:line="360" w:lineRule="auto"/>
              <w:rPr>
                <w:rFonts w:ascii="Verdana" w:hAnsi="Verdana"/>
                <w:sz w:val="20"/>
                <w:szCs w:val="20"/>
              </w:rPr>
            </w:pPr>
            <w:r w:rsidRPr="00795298">
              <w:rPr>
                <w:rFonts w:ascii="Verdana" w:hAnsi="Verdana"/>
                <w:sz w:val="20"/>
                <w:szCs w:val="20"/>
              </w:rPr>
              <w:t xml:space="preserve">E. </w:t>
            </w:r>
            <w:r>
              <w:rPr>
                <w:rFonts w:ascii="Verdana" w:hAnsi="Verdana"/>
                <w:sz w:val="20"/>
                <w:szCs w:val="20"/>
              </w:rPr>
              <w:t>Vos</w:t>
            </w:r>
          </w:p>
        </w:tc>
        <w:tc>
          <w:tcPr>
            <w:tcW w:w="1985" w:type="dxa"/>
          </w:tcPr>
          <w:p w:rsidR="00795298" w:rsidRPr="00795298" w:rsidRDefault="00795298" w:rsidP="00A66E0B">
            <w:pPr>
              <w:spacing w:after="0" w:line="360" w:lineRule="auto"/>
              <w:rPr>
                <w:rFonts w:ascii="Verdana" w:hAnsi="Verdana"/>
                <w:sz w:val="20"/>
                <w:szCs w:val="20"/>
              </w:rPr>
            </w:pPr>
            <w:r>
              <w:rPr>
                <w:rFonts w:ascii="Verdana" w:hAnsi="Verdana"/>
                <w:sz w:val="20"/>
                <w:szCs w:val="20"/>
              </w:rPr>
              <w:t>Periode 1a t/m 2</w:t>
            </w:r>
          </w:p>
        </w:tc>
        <w:tc>
          <w:tcPr>
            <w:tcW w:w="3544" w:type="dxa"/>
          </w:tcPr>
          <w:p w:rsidR="00795298" w:rsidRPr="00795298" w:rsidRDefault="00A66E0B" w:rsidP="00A66E0B">
            <w:pPr>
              <w:spacing w:after="0" w:line="360" w:lineRule="auto"/>
              <w:rPr>
                <w:rFonts w:ascii="Verdana" w:hAnsi="Verdana"/>
                <w:sz w:val="20"/>
                <w:szCs w:val="20"/>
              </w:rPr>
            </w:pPr>
            <w:r>
              <w:rPr>
                <w:rFonts w:ascii="Verdana" w:hAnsi="Verdana"/>
                <w:sz w:val="20"/>
                <w:szCs w:val="20"/>
              </w:rPr>
              <w:t>Opleveren van verslag, voorwaarden staan in de opdracht vermeld. Deze kan worden gebruikt tijdens de PvB OM2.</w:t>
            </w:r>
          </w:p>
        </w:tc>
      </w:tr>
      <w:tr w:rsidR="00784E4E" w:rsidRPr="00B948CC" w:rsidTr="00B1169D">
        <w:tc>
          <w:tcPr>
            <w:tcW w:w="6629" w:type="dxa"/>
            <w:shd w:val="clear" w:color="auto" w:fill="D9D9D9" w:themeFill="background1" w:themeFillShade="D9"/>
          </w:tcPr>
          <w:p w:rsidR="00784E4E" w:rsidRDefault="00784E4E" w:rsidP="00B948CC">
            <w:pPr>
              <w:spacing w:after="0" w:line="360" w:lineRule="auto"/>
              <w:rPr>
                <w:rFonts w:ascii="Verdana" w:hAnsi="Verdana"/>
                <w:sz w:val="20"/>
                <w:szCs w:val="20"/>
              </w:rPr>
            </w:pPr>
            <w:r>
              <w:rPr>
                <w:rFonts w:ascii="Verdana" w:hAnsi="Verdana"/>
                <w:sz w:val="20"/>
                <w:szCs w:val="20"/>
              </w:rPr>
              <w:t>Begeleiding projecten</w:t>
            </w:r>
          </w:p>
          <w:p w:rsidR="00784E4E" w:rsidRDefault="00784E4E" w:rsidP="00B948CC">
            <w:pPr>
              <w:spacing w:after="0" w:line="360" w:lineRule="auto"/>
              <w:rPr>
                <w:rFonts w:ascii="Verdana" w:hAnsi="Verdana"/>
                <w:sz w:val="20"/>
                <w:szCs w:val="20"/>
              </w:rPr>
            </w:pPr>
          </w:p>
          <w:p w:rsidR="00784E4E" w:rsidRDefault="00784E4E" w:rsidP="00B948CC">
            <w:pPr>
              <w:spacing w:after="0" w:line="360" w:lineRule="auto"/>
              <w:rPr>
                <w:rFonts w:ascii="Verdana" w:hAnsi="Verdana"/>
                <w:sz w:val="20"/>
                <w:szCs w:val="20"/>
              </w:rPr>
            </w:pPr>
            <w:r>
              <w:rPr>
                <w:rFonts w:ascii="Verdana" w:hAnsi="Verdana"/>
                <w:sz w:val="20"/>
                <w:szCs w:val="20"/>
              </w:rPr>
              <w:t>Klas N4.3 zijn de werkvoorbereiders dinsdagmiddag hebben deelnemers N4.3 de mogelijkheid om samen aan projecten te werken met de N4.4.</w:t>
            </w:r>
          </w:p>
          <w:p w:rsidR="00784E4E" w:rsidRDefault="00784E4E" w:rsidP="00B948CC">
            <w:pPr>
              <w:spacing w:after="0" w:line="360" w:lineRule="auto"/>
              <w:rPr>
                <w:rFonts w:ascii="Verdana" w:hAnsi="Verdana"/>
                <w:sz w:val="20"/>
                <w:szCs w:val="20"/>
              </w:rPr>
            </w:pPr>
            <w:r>
              <w:rPr>
                <w:rFonts w:ascii="Verdana" w:hAnsi="Verdana"/>
                <w:sz w:val="20"/>
                <w:szCs w:val="20"/>
              </w:rPr>
              <w:t>N4.4 neemt hiervoor initiatief en geven de opdrachten aan klas N4.3.</w:t>
            </w:r>
          </w:p>
        </w:tc>
        <w:tc>
          <w:tcPr>
            <w:tcW w:w="1984" w:type="dxa"/>
            <w:shd w:val="clear" w:color="auto" w:fill="D9D9D9" w:themeFill="background1" w:themeFillShade="D9"/>
          </w:tcPr>
          <w:p w:rsidR="00784E4E" w:rsidRPr="00795298" w:rsidRDefault="00784E4E" w:rsidP="00B948CC">
            <w:pPr>
              <w:spacing w:after="0" w:line="360" w:lineRule="auto"/>
              <w:rPr>
                <w:rFonts w:ascii="Verdana" w:hAnsi="Verdana"/>
                <w:sz w:val="20"/>
                <w:szCs w:val="20"/>
              </w:rPr>
            </w:pPr>
            <w:r>
              <w:rPr>
                <w:rFonts w:ascii="Verdana" w:hAnsi="Verdana"/>
                <w:sz w:val="20"/>
                <w:szCs w:val="20"/>
              </w:rPr>
              <w:t>D. van der Neut</w:t>
            </w:r>
            <w:r>
              <w:rPr>
                <w:rFonts w:ascii="Verdana" w:hAnsi="Verdana"/>
                <w:sz w:val="20"/>
                <w:szCs w:val="20"/>
              </w:rPr>
              <w:br/>
              <w:t>M. Asbroek</w:t>
            </w:r>
          </w:p>
        </w:tc>
        <w:tc>
          <w:tcPr>
            <w:tcW w:w="1985" w:type="dxa"/>
            <w:shd w:val="clear" w:color="auto" w:fill="D9D9D9" w:themeFill="background1" w:themeFillShade="D9"/>
          </w:tcPr>
          <w:p w:rsidR="00784E4E" w:rsidRDefault="00784E4E" w:rsidP="00A66E0B">
            <w:pPr>
              <w:spacing w:after="0" w:line="360" w:lineRule="auto"/>
              <w:rPr>
                <w:rFonts w:ascii="Verdana" w:hAnsi="Verdana"/>
                <w:sz w:val="20"/>
                <w:szCs w:val="20"/>
              </w:rPr>
            </w:pPr>
            <w:r>
              <w:rPr>
                <w:rFonts w:ascii="Verdana" w:hAnsi="Verdana"/>
                <w:sz w:val="20"/>
                <w:szCs w:val="20"/>
              </w:rPr>
              <w:t>Periode 1a t/m 2</w:t>
            </w:r>
          </w:p>
        </w:tc>
        <w:tc>
          <w:tcPr>
            <w:tcW w:w="3544" w:type="dxa"/>
            <w:shd w:val="clear" w:color="auto" w:fill="D9D9D9" w:themeFill="background1" w:themeFillShade="D9"/>
          </w:tcPr>
          <w:p w:rsidR="00784E4E" w:rsidRPr="00795298" w:rsidRDefault="00784E4E" w:rsidP="00A66E0B">
            <w:pPr>
              <w:spacing w:after="0" w:line="360" w:lineRule="auto"/>
              <w:rPr>
                <w:rFonts w:ascii="Verdana" w:hAnsi="Verdana"/>
                <w:sz w:val="20"/>
                <w:szCs w:val="20"/>
              </w:rPr>
            </w:pPr>
          </w:p>
        </w:tc>
      </w:tr>
      <w:tr w:rsidR="00B1169D" w:rsidRPr="00B948CC" w:rsidTr="00B1169D">
        <w:tc>
          <w:tcPr>
            <w:tcW w:w="6629" w:type="dxa"/>
            <w:tcBorders>
              <w:bottom w:val="single" w:sz="4" w:space="0" w:color="000000"/>
            </w:tcBorders>
            <w:shd w:val="clear" w:color="auto" w:fill="auto"/>
          </w:tcPr>
          <w:p w:rsidR="00B1169D" w:rsidRDefault="00B1169D" w:rsidP="00B948CC">
            <w:pPr>
              <w:spacing w:after="0" w:line="360" w:lineRule="auto"/>
              <w:rPr>
                <w:rFonts w:ascii="Verdana" w:hAnsi="Verdana"/>
                <w:sz w:val="20"/>
                <w:szCs w:val="20"/>
              </w:rPr>
            </w:pPr>
            <w:r>
              <w:rPr>
                <w:rFonts w:ascii="Verdana" w:hAnsi="Verdana"/>
                <w:sz w:val="20"/>
                <w:szCs w:val="20"/>
              </w:rPr>
              <w:t xml:space="preserve">RAW </w:t>
            </w:r>
          </w:p>
          <w:p w:rsidR="00B1169D" w:rsidRDefault="00B1169D" w:rsidP="00B948CC">
            <w:pPr>
              <w:spacing w:after="0" w:line="360" w:lineRule="auto"/>
              <w:rPr>
                <w:rFonts w:ascii="Verdana" w:hAnsi="Verdana"/>
                <w:sz w:val="20"/>
                <w:szCs w:val="20"/>
              </w:rPr>
            </w:pPr>
            <w:r>
              <w:rPr>
                <w:rFonts w:ascii="Verdana" w:hAnsi="Verdana"/>
                <w:sz w:val="20"/>
                <w:szCs w:val="20"/>
              </w:rPr>
              <w:t xml:space="preserve">Instructie RAW systematiek </w:t>
            </w:r>
          </w:p>
        </w:tc>
        <w:tc>
          <w:tcPr>
            <w:tcW w:w="1984" w:type="dxa"/>
            <w:tcBorders>
              <w:bottom w:val="single" w:sz="4" w:space="0" w:color="000000"/>
            </w:tcBorders>
            <w:shd w:val="clear" w:color="auto" w:fill="auto"/>
          </w:tcPr>
          <w:p w:rsidR="00B1169D" w:rsidRDefault="00B1169D" w:rsidP="00B948CC">
            <w:pPr>
              <w:spacing w:after="0" w:line="360" w:lineRule="auto"/>
              <w:rPr>
                <w:rFonts w:ascii="Verdana" w:hAnsi="Verdana"/>
                <w:sz w:val="20"/>
                <w:szCs w:val="20"/>
              </w:rPr>
            </w:pPr>
            <w:r>
              <w:rPr>
                <w:rFonts w:ascii="Verdana" w:hAnsi="Verdana"/>
                <w:sz w:val="20"/>
                <w:szCs w:val="20"/>
              </w:rPr>
              <w:t>R. de Haan</w:t>
            </w:r>
          </w:p>
        </w:tc>
        <w:tc>
          <w:tcPr>
            <w:tcW w:w="1985" w:type="dxa"/>
            <w:tcBorders>
              <w:bottom w:val="single" w:sz="4" w:space="0" w:color="000000"/>
            </w:tcBorders>
            <w:shd w:val="clear" w:color="auto" w:fill="auto"/>
          </w:tcPr>
          <w:p w:rsidR="00B1169D" w:rsidRDefault="00B1169D" w:rsidP="00A66E0B">
            <w:pPr>
              <w:spacing w:after="0" w:line="360" w:lineRule="auto"/>
              <w:rPr>
                <w:rFonts w:ascii="Verdana" w:hAnsi="Verdana"/>
                <w:sz w:val="20"/>
                <w:szCs w:val="20"/>
              </w:rPr>
            </w:pPr>
            <w:r>
              <w:rPr>
                <w:rFonts w:ascii="Verdana" w:hAnsi="Verdana"/>
                <w:sz w:val="20"/>
                <w:szCs w:val="20"/>
              </w:rPr>
              <w:t>Februari 2013</w:t>
            </w:r>
          </w:p>
        </w:tc>
        <w:tc>
          <w:tcPr>
            <w:tcW w:w="3544" w:type="dxa"/>
            <w:tcBorders>
              <w:bottom w:val="single" w:sz="4" w:space="0" w:color="000000"/>
            </w:tcBorders>
            <w:shd w:val="clear" w:color="auto" w:fill="auto"/>
          </w:tcPr>
          <w:p w:rsidR="00B1169D" w:rsidRPr="00795298" w:rsidRDefault="00B1169D" w:rsidP="00A66E0B">
            <w:pPr>
              <w:spacing w:after="0" w:line="360" w:lineRule="auto"/>
              <w:rPr>
                <w:rFonts w:ascii="Verdana" w:hAnsi="Verdana"/>
                <w:sz w:val="20"/>
                <w:szCs w:val="20"/>
              </w:rPr>
            </w:pPr>
          </w:p>
        </w:tc>
      </w:tr>
    </w:tbl>
    <w:p w:rsidR="00795298" w:rsidRPr="00795298" w:rsidRDefault="00795298">
      <w:pPr>
        <w:rPr>
          <w:rFonts w:ascii="Verdana" w:hAnsi="Verdana"/>
          <w:b/>
          <w:sz w:val="20"/>
          <w:szCs w:val="20"/>
        </w:rPr>
      </w:pPr>
    </w:p>
    <w:tbl>
      <w:tblPr>
        <w:tblStyle w:val="Tabelraster"/>
        <w:tblW w:w="14567" w:type="dxa"/>
        <w:tblLayout w:type="fixed"/>
        <w:tblLook w:val="04A0" w:firstRow="1" w:lastRow="0" w:firstColumn="1" w:lastColumn="0" w:noHBand="0" w:noVBand="1"/>
      </w:tblPr>
      <w:tblGrid>
        <w:gridCol w:w="1951"/>
        <w:gridCol w:w="4253"/>
        <w:gridCol w:w="2693"/>
        <w:gridCol w:w="2693"/>
        <w:gridCol w:w="2977"/>
      </w:tblGrid>
      <w:tr w:rsidR="006974B1" w:rsidRPr="00AC63C0" w:rsidTr="00A66E0B">
        <w:tc>
          <w:tcPr>
            <w:tcW w:w="1951" w:type="dxa"/>
          </w:tcPr>
          <w:p w:rsidR="006974B1" w:rsidRPr="00AC63C0" w:rsidRDefault="006974B1" w:rsidP="00A66E0B">
            <w:pPr>
              <w:rPr>
                <w:rFonts w:ascii="Verdana" w:hAnsi="Verdana"/>
                <w:b/>
                <w:sz w:val="20"/>
                <w:szCs w:val="20"/>
              </w:rPr>
            </w:pPr>
            <w:r w:rsidRPr="00AC63C0">
              <w:rPr>
                <w:rFonts w:ascii="Verdana" w:hAnsi="Verdana"/>
                <w:b/>
                <w:sz w:val="20"/>
                <w:szCs w:val="20"/>
              </w:rPr>
              <w:lastRenderedPageBreak/>
              <w:t>Week nr.</w:t>
            </w:r>
          </w:p>
        </w:tc>
        <w:tc>
          <w:tcPr>
            <w:tcW w:w="4253" w:type="dxa"/>
          </w:tcPr>
          <w:p w:rsidR="006974B1" w:rsidRPr="00AC63C0" w:rsidRDefault="006974B1" w:rsidP="006974B1">
            <w:pPr>
              <w:rPr>
                <w:rFonts w:ascii="Verdana" w:hAnsi="Verdana"/>
                <w:b/>
                <w:sz w:val="20"/>
                <w:szCs w:val="20"/>
              </w:rPr>
            </w:pPr>
            <w:r w:rsidRPr="00AC63C0">
              <w:rPr>
                <w:rFonts w:ascii="Verdana" w:hAnsi="Verdana"/>
                <w:b/>
                <w:sz w:val="20"/>
                <w:szCs w:val="20"/>
              </w:rPr>
              <w:t>Coach</w:t>
            </w:r>
            <w:r>
              <w:rPr>
                <w:rFonts w:ascii="Verdana" w:hAnsi="Verdana"/>
                <w:b/>
                <w:sz w:val="20"/>
                <w:szCs w:val="20"/>
              </w:rPr>
              <w:t xml:space="preserve"> E. Vos / N. Vreeken</w:t>
            </w:r>
          </w:p>
        </w:tc>
        <w:tc>
          <w:tcPr>
            <w:tcW w:w="2693" w:type="dxa"/>
          </w:tcPr>
          <w:p w:rsidR="006974B1" w:rsidRDefault="006974B1" w:rsidP="006974B1">
            <w:pPr>
              <w:rPr>
                <w:rFonts w:ascii="Verdana" w:hAnsi="Verdana"/>
                <w:b/>
                <w:sz w:val="20"/>
                <w:szCs w:val="20"/>
              </w:rPr>
            </w:pPr>
            <w:r w:rsidRPr="00AC63C0">
              <w:rPr>
                <w:rFonts w:ascii="Verdana" w:hAnsi="Verdana"/>
                <w:b/>
                <w:sz w:val="20"/>
                <w:szCs w:val="20"/>
              </w:rPr>
              <w:t>Expert</w:t>
            </w:r>
            <w:r>
              <w:rPr>
                <w:rFonts w:ascii="Verdana" w:hAnsi="Verdana"/>
                <w:b/>
                <w:sz w:val="20"/>
                <w:szCs w:val="20"/>
              </w:rPr>
              <w:t xml:space="preserve"> M. Asbroek</w:t>
            </w:r>
          </w:p>
          <w:p w:rsidR="006974B1" w:rsidRPr="00AC63C0" w:rsidRDefault="006974B1" w:rsidP="006974B1">
            <w:pPr>
              <w:rPr>
                <w:rFonts w:ascii="Verdana" w:hAnsi="Verdana"/>
                <w:b/>
                <w:sz w:val="20"/>
                <w:szCs w:val="20"/>
              </w:rPr>
            </w:pPr>
          </w:p>
        </w:tc>
        <w:tc>
          <w:tcPr>
            <w:tcW w:w="2693" w:type="dxa"/>
          </w:tcPr>
          <w:p w:rsidR="006974B1" w:rsidRPr="00AC63C0" w:rsidRDefault="006974B1" w:rsidP="00941696">
            <w:pPr>
              <w:rPr>
                <w:rFonts w:ascii="Verdana" w:hAnsi="Verdana"/>
                <w:b/>
                <w:sz w:val="20"/>
                <w:szCs w:val="20"/>
              </w:rPr>
            </w:pPr>
            <w:r w:rsidRPr="00AC63C0">
              <w:rPr>
                <w:rFonts w:ascii="Verdana" w:hAnsi="Verdana"/>
                <w:b/>
                <w:sz w:val="20"/>
                <w:szCs w:val="20"/>
              </w:rPr>
              <w:t>Expert</w:t>
            </w:r>
            <w:r>
              <w:rPr>
                <w:rFonts w:ascii="Verdana" w:hAnsi="Verdana"/>
                <w:b/>
                <w:sz w:val="20"/>
                <w:szCs w:val="20"/>
              </w:rPr>
              <w:t xml:space="preserve"> E. Vos </w:t>
            </w:r>
          </w:p>
        </w:tc>
        <w:tc>
          <w:tcPr>
            <w:tcW w:w="2977" w:type="dxa"/>
          </w:tcPr>
          <w:p w:rsidR="006974B1" w:rsidRPr="00AC63C0" w:rsidRDefault="006974B1" w:rsidP="00A66E0B">
            <w:pPr>
              <w:rPr>
                <w:rFonts w:ascii="Verdana" w:hAnsi="Verdana"/>
                <w:b/>
                <w:sz w:val="20"/>
                <w:szCs w:val="20"/>
              </w:rPr>
            </w:pPr>
            <w:r>
              <w:rPr>
                <w:rFonts w:ascii="Verdana" w:hAnsi="Verdana"/>
                <w:b/>
                <w:sz w:val="20"/>
                <w:szCs w:val="20"/>
              </w:rPr>
              <w:t>Begeleiding projecten (dinsdag middag)</w:t>
            </w: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1. 1</w:t>
            </w:r>
            <w:r w:rsidRPr="00AC63C0">
              <w:rPr>
                <w:rFonts w:ascii="Verdana" w:hAnsi="Verdana"/>
                <w:sz w:val="18"/>
                <w:szCs w:val="18"/>
                <w:vertAlign w:val="superscript"/>
              </w:rPr>
              <w:t>e</w:t>
            </w:r>
            <w:r w:rsidRPr="00AC63C0">
              <w:rPr>
                <w:rFonts w:ascii="Verdana" w:hAnsi="Verdana"/>
                <w:sz w:val="18"/>
                <w:szCs w:val="18"/>
              </w:rPr>
              <w:t xml:space="preserve"> lesweek</w:t>
            </w:r>
          </w:p>
        </w:tc>
        <w:tc>
          <w:tcPr>
            <w:tcW w:w="4253" w:type="dxa"/>
          </w:tcPr>
          <w:p w:rsidR="006974B1" w:rsidRDefault="006974B1" w:rsidP="00A66E0B">
            <w:pPr>
              <w:rPr>
                <w:rFonts w:ascii="Verdana" w:hAnsi="Verdana"/>
                <w:sz w:val="18"/>
                <w:szCs w:val="18"/>
              </w:rPr>
            </w:pPr>
            <w:r>
              <w:rPr>
                <w:rFonts w:ascii="Verdana" w:hAnsi="Verdana"/>
                <w:sz w:val="18"/>
                <w:szCs w:val="18"/>
              </w:rPr>
              <w:t xml:space="preserve">Intro programma op school. </w:t>
            </w:r>
          </w:p>
          <w:p w:rsidR="006974B1" w:rsidRDefault="006974B1" w:rsidP="00A66E0B">
            <w:pPr>
              <w:rPr>
                <w:rFonts w:ascii="Verdana" w:hAnsi="Verdana"/>
                <w:sz w:val="18"/>
                <w:szCs w:val="18"/>
              </w:rPr>
            </w:pPr>
            <w:proofErr w:type="spellStart"/>
            <w:r>
              <w:rPr>
                <w:rFonts w:ascii="Verdana" w:hAnsi="Verdana"/>
                <w:sz w:val="18"/>
                <w:szCs w:val="18"/>
              </w:rPr>
              <w:t>Aktief</w:t>
            </w:r>
            <w:proofErr w:type="spellEnd"/>
            <w:r>
              <w:rPr>
                <w:rFonts w:ascii="Verdana" w:hAnsi="Verdana"/>
                <w:sz w:val="18"/>
                <w:szCs w:val="18"/>
              </w:rPr>
              <w:t xml:space="preserve"> Overijssel</w:t>
            </w:r>
          </w:p>
          <w:p w:rsidR="006974B1" w:rsidRPr="00AC63C0" w:rsidRDefault="006974B1"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977" w:type="dxa"/>
          </w:tcPr>
          <w:p w:rsidR="006974B1" w:rsidRPr="00AC63C0" w:rsidRDefault="006974B1" w:rsidP="00A66E0B">
            <w:pPr>
              <w:rPr>
                <w:rFonts w:ascii="Verdana" w:hAnsi="Verdana"/>
                <w:sz w:val="18"/>
                <w:szCs w:val="18"/>
              </w:rPr>
            </w:pPr>
            <w:r>
              <w:rPr>
                <w:rFonts w:ascii="Verdana" w:hAnsi="Verdana"/>
                <w:sz w:val="18"/>
                <w:szCs w:val="18"/>
              </w:rPr>
              <w:t>BPV</w:t>
            </w:r>
          </w:p>
        </w:tc>
      </w:tr>
      <w:tr w:rsidR="006974B1" w:rsidTr="00A66E0B">
        <w:tc>
          <w:tcPr>
            <w:tcW w:w="1951" w:type="dxa"/>
          </w:tcPr>
          <w:p w:rsidR="006974B1" w:rsidRPr="00585FD0" w:rsidRDefault="006974B1" w:rsidP="006974B1">
            <w:pPr>
              <w:rPr>
                <w:rFonts w:ascii="Verdana" w:hAnsi="Verdana"/>
                <w:sz w:val="18"/>
                <w:szCs w:val="18"/>
              </w:rPr>
            </w:pPr>
            <w:r w:rsidRPr="00585FD0">
              <w:rPr>
                <w:rFonts w:ascii="Verdana" w:hAnsi="Verdana"/>
                <w:sz w:val="18"/>
                <w:szCs w:val="18"/>
              </w:rPr>
              <w:t>2. 1</w:t>
            </w:r>
            <w:r>
              <w:rPr>
                <w:rFonts w:ascii="Verdana" w:hAnsi="Verdana"/>
                <w:sz w:val="18"/>
                <w:szCs w:val="18"/>
              </w:rPr>
              <w:t>0 - 14</w:t>
            </w:r>
            <w:r w:rsidRPr="00585FD0">
              <w:rPr>
                <w:rFonts w:ascii="Verdana" w:hAnsi="Verdana"/>
                <w:sz w:val="18"/>
                <w:szCs w:val="18"/>
              </w:rPr>
              <w:t xml:space="preserve"> sept</w:t>
            </w:r>
            <w:r>
              <w:rPr>
                <w:rFonts w:ascii="Verdana" w:hAnsi="Verdana"/>
                <w:sz w:val="18"/>
                <w:szCs w:val="18"/>
              </w:rPr>
              <w:t>.</w:t>
            </w:r>
          </w:p>
        </w:tc>
        <w:tc>
          <w:tcPr>
            <w:tcW w:w="4253" w:type="dxa"/>
          </w:tcPr>
          <w:p w:rsidR="006974B1" w:rsidRDefault="006974B1" w:rsidP="00A66E0B">
            <w:pPr>
              <w:rPr>
                <w:rFonts w:ascii="Verdana" w:hAnsi="Verdana"/>
                <w:sz w:val="18"/>
                <w:szCs w:val="18"/>
              </w:rPr>
            </w:pPr>
            <w:r>
              <w:rPr>
                <w:rFonts w:ascii="Verdana" w:hAnsi="Verdana"/>
                <w:sz w:val="18"/>
                <w:szCs w:val="18"/>
              </w:rPr>
              <w:t>BPV</w:t>
            </w:r>
          </w:p>
          <w:p w:rsidR="006974B1" w:rsidRPr="00AC63C0" w:rsidRDefault="006974B1" w:rsidP="00A66E0B">
            <w:pPr>
              <w:rPr>
                <w:rFonts w:ascii="Verdana" w:hAnsi="Verdana"/>
                <w:sz w:val="18"/>
                <w:szCs w:val="18"/>
              </w:rPr>
            </w:pPr>
            <w:r>
              <w:rPr>
                <w:rFonts w:ascii="Verdana" w:hAnsi="Verdana"/>
                <w:sz w:val="18"/>
                <w:szCs w:val="18"/>
              </w:rPr>
              <w:t>Vrijdag AVO dag zie CIAO</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977" w:type="dxa"/>
          </w:tcPr>
          <w:p w:rsidR="006974B1" w:rsidRDefault="006974B1" w:rsidP="00A66E0B">
            <w:pPr>
              <w:rPr>
                <w:rFonts w:ascii="Verdana" w:hAnsi="Verdana"/>
                <w:sz w:val="18"/>
                <w:szCs w:val="18"/>
              </w:rPr>
            </w:pPr>
            <w:r>
              <w:rPr>
                <w:rFonts w:ascii="Verdana" w:hAnsi="Verdana"/>
                <w:sz w:val="18"/>
                <w:szCs w:val="18"/>
              </w:rPr>
              <w:t>BPV</w:t>
            </w:r>
          </w:p>
        </w:tc>
      </w:tr>
      <w:tr w:rsidR="006974B1"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3.</w:t>
            </w:r>
            <w:r>
              <w:rPr>
                <w:rFonts w:ascii="Verdana" w:hAnsi="Verdana"/>
                <w:sz w:val="18"/>
                <w:szCs w:val="18"/>
              </w:rPr>
              <w:t xml:space="preserve"> 17 - 21 sept.</w:t>
            </w:r>
          </w:p>
        </w:tc>
        <w:tc>
          <w:tcPr>
            <w:tcW w:w="4253" w:type="dxa"/>
          </w:tcPr>
          <w:p w:rsidR="006974B1" w:rsidRDefault="006974B1" w:rsidP="006974B1">
            <w:pPr>
              <w:rPr>
                <w:rFonts w:ascii="Verdana" w:hAnsi="Verdana"/>
                <w:sz w:val="18"/>
                <w:szCs w:val="18"/>
              </w:rPr>
            </w:pPr>
            <w:r>
              <w:rPr>
                <w:rFonts w:ascii="Verdana" w:hAnsi="Verdana"/>
                <w:sz w:val="18"/>
                <w:szCs w:val="18"/>
              </w:rPr>
              <w:t>BPV</w:t>
            </w:r>
          </w:p>
          <w:p w:rsidR="006974B1" w:rsidRPr="00AC63C0" w:rsidRDefault="006974B1" w:rsidP="006974B1">
            <w:pPr>
              <w:rPr>
                <w:rFonts w:ascii="Verdana" w:hAnsi="Verdana"/>
                <w:sz w:val="18"/>
                <w:szCs w:val="18"/>
              </w:rPr>
            </w:pPr>
            <w:r>
              <w:rPr>
                <w:rFonts w:ascii="Verdana" w:hAnsi="Verdana"/>
                <w:sz w:val="18"/>
                <w:szCs w:val="18"/>
              </w:rPr>
              <w:t>Vrijdag AVO dag zie CIAO</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693" w:type="dxa"/>
          </w:tcPr>
          <w:p w:rsidR="006974B1" w:rsidRPr="00AC63C0" w:rsidRDefault="006974B1" w:rsidP="00A66E0B">
            <w:pPr>
              <w:rPr>
                <w:rFonts w:ascii="Verdana" w:hAnsi="Verdana"/>
                <w:sz w:val="18"/>
                <w:szCs w:val="18"/>
              </w:rPr>
            </w:pPr>
            <w:r>
              <w:rPr>
                <w:rFonts w:ascii="Verdana" w:hAnsi="Verdana"/>
                <w:sz w:val="18"/>
                <w:szCs w:val="18"/>
              </w:rPr>
              <w:t>BPV</w:t>
            </w:r>
          </w:p>
        </w:tc>
        <w:tc>
          <w:tcPr>
            <w:tcW w:w="2977" w:type="dxa"/>
          </w:tcPr>
          <w:p w:rsidR="006974B1" w:rsidRDefault="006974B1" w:rsidP="00A66E0B">
            <w:pPr>
              <w:rPr>
                <w:rFonts w:ascii="Verdana" w:hAnsi="Verdana"/>
                <w:sz w:val="18"/>
                <w:szCs w:val="18"/>
              </w:rPr>
            </w:pPr>
            <w:r>
              <w:rPr>
                <w:rFonts w:ascii="Verdana" w:hAnsi="Verdana"/>
                <w:sz w:val="18"/>
                <w:szCs w:val="18"/>
              </w:rPr>
              <w:t>BPV</w:t>
            </w:r>
          </w:p>
        </w:tc>
      </w:tr>
      <w:tr w:rsidR="006974B1"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4.</w:t>
            </w:r>
            <w:r>
              <w:rPr>
                <w:rFonts w:ascii="Verdana" w:hAnsi="Verdana"/>
                <w:sz w:val="18"/>
                <w:szCs w:val="18"/>
              </w:rPr>
              <w:t xml:space="preserve"> 24 - 28 sept.</w:t>
            </w:r>
          </w:p>
        </w:tc>
        <w:tc>
          <w:tcPr>
            <w:tcW w:w="4253" w:type="dxa"/>
          </w:tcPr>
          <w:p w:rsidR="006974B1" w:rsidRDefault="006974B1" w:rsidP="00A66E0B">
            <w:pPr>
              <w:rPr>
                <w:rFonts w:ascii="Verdana" w:hAnsi="Verdana"/>
                <w:sz w:val="18"/>
                <w:szCs w:val="18"/>
              </w:rPr>
            </w:pPr>
            <w:r>
              <w:rPr>
                <w:rFonts w:ascii="Verdana" w:hAnsi="Verdana"/>
                <w:sz w:val="18"/>
                <w:szCs w:val="18"/>
              </w:rPr>
              <w:t>Intro studie plan</w:t>
            </w:r>
            <w:r w:rsidR="00065997">
              <w:rPr>
                <w:rFonts w:ascii="Verdana" w:hAnsi="Verdana"/>
                <w:sz w:val="18"/>
                <w:szCs w:val="18"/>
              </w:rPr>
              <w:t xml:space="preserve"> op W</w:t>
            </w:r>
            <w:r>
              <w:rPr>
                <w:rFonts w:ascii="Verdana" w:hAnsi="Verdana"/>
                <w:sz w:val="18"/>
                <w:szCs w:val="18"/>
              </w:rPr>
              <w:t>ikiwijs</w:t>
            </w:r>
          </w:p>
          <w:p w:rsidR="006974B1" w:rsidRPr="00AC63C0" w:rsidRDefault="006974B1" w:rsidP="00A66E0B">
            <w:pPr>
              <w:rPr>
                <w:rFonts w:ascii="Verdana" w:hAnsi="Verdana"/>
                <w:sz w:val="18"/>
                <w:szCs w:val="18"/>
              </w:rPr>
            </w:pPr>
            <w:r>
              <w:rPr>
                <w:rFonts w:ascii="Verdana" w:hAnsi="Verdana"/>
                <w:sz w:val="18"/>
                <w:szCs w:val="18"/>
              </w:rPr>
              <w:t>Verdeling coaches E. Vos en N. Vreeken</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7C5D72" w:rsidP="00A66E0B">
            <w:pPr>
              <w:rPr>
                <w:rFonts w:ascii="Verdana" w:hAnsi="Verdana"/>
                <w:sz w:val="18"/>
                <w:szCs w:val="18"/>
              </w:rPr>
            </w:pPr>
            <w:r>
              <w:rPr>
                <w:rFonts w:ascii="Verdana" w:hAnsi="Verdana"/>
                <w:sz w:val="18"/>
                <w:szCs w:val="18"/>
              </w:rPr>
              <w:t xml:space="preserve">VSED: </w:t>
            </w:r>
            <w:r w:rsidR="00065997">
              <w:rPr>
                <w:rFonts w:ascii="Verdana" w:hAnsi="Verdana"/>
                <w:sz w:val="18"/>
                <w:szCs w:val="18"/>
              </w:rPr>
              <w:t>Projectcyclus uitleg</w:t>
            </w:r>
          </w:p>
        </w:tc>
        <w:tc>
          <w:tcPr>
            <w:tcW w:w="2977" w:type="dxa"/>
          </w:tcPr>
          <w:p w:rsidR="006974B1" w:rsidRDefault="007C5D72" w:rsidP="00A66E0B">
            <w:pPr>
              <w:rPr>
                <w:rFonts w:ascii="Verdana" w:hAnsi="Verdana"/>
                <w:sz w:val="18"/>
                <w:szCs w:val="18"/>
              </w:rPr>
            </w:pPr>
            <w:r>
              <w:rPr>
                <w:rFonts w:ascii="Verdana" w:hAnsi="Verdana"/>
                <w:sz w:val="18"/>
                <w:szCs w:val="18"/>
              </w:rPr>
              <w:t>Werkwijze; 4.3 werkvoorbereiding 4.4 projectuitvoerders</w:t>
            </w:r>
          </w:p>
        </w:tc>
      </w:tr>
      <w:tr w:rsidR="006974B1"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5.</w:t>
            </w:r>
            <w:r>
              <w:rPr>
                <w:rFonts w:ascii="Verdana" w:hAnsi="Verdana"/>
                <w:sz w:val="18"/>
                <w:szCs w:val="18"/>
              </w:rPr>
              <w:t xml:space="preserve"> 1 - 5 okt.</w:t>
            </w:r>
          </w:p>
        </w:tc>
        <w:tc>
          <w:tcPr>
            <w:tcW w:w="4253" w:type="dxa"/>
          </w:tcPr>
          <w:p w:rsidR="006974B1" w:rsidRDefault="006974B1" w:rsidP="00A66E0B">
            <w:pPr>
              <w:rPr>
                <w:rFonts w:ascii="Verdana" w:hAnsi="Verdana"/>
                <w:sz w:val="18"/>
                <w:szCs w:val="18"/>
              </w:rPr>
            </w:pPr>
            <w:r>
              <w:rPr>
                <w:rFonts w:ascii="Verdana" w:hAnsi="Verdana"/>
                <w:sz w:val="18"/>
                <w:szCs w:val="18"/>
              </w:rPr>
              <w:t>Presentaties Buitenlandstage N4.4</w:t>
            </w:r>
            <w:r w:rsidR="007C5D72">
              <w:rPr>
                <w:rFonts w:ascii="Verdana" w:hAnsi="Verdana"/>
                <w:sz w:val="18"/>
                <w:szCs w:val="18"/>
              </w:rPr>
              <w:t xml:space="preserve"> op dinsdag 2 oktober 2012.</w:t>
            </w:r>
          </w:p>
          <w:p w:rsidR="006974B1" w:rsidRPr="00AC63C0" w:rsidRDefault="006974B1"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7C5D72" w:rsidP="00A66E0B">
            <w:pPr>
              <w:rPr>
                <w:rFonts w:ascii="Verdana" w:hAnsi="Verdana"/>
                <w:sz w:val="18"/>
                <w:szCs w:val="18"/>
              </w:rPr>
            </w:pPr>
            <w:r>
              <w:rPr>
                <w:rFonts w:ascii="Verdana" w:hAnsi="Verdana"/>
                <w:sz w:val="18"/>
                <w:szCs w:val="18"/>
              </w:rPr>
              <w:t>VSED: Projectcyclus opdracht</w:t>
            </w:r>
          </w:p>
        </w:tc>
        <w:tc>
          <w:tcPr>
            <w:tcW w:w="2977" w:type="dxa"/>
          </w:tcPr>
          <w:p w:rsidR="006974B1" w:rsidRDefault="006974B1" w:rsidP="00A66E0B">
            <w:pPr>
              <w:rPr>
                <w:rFonts w:ascii="Verdana" w:hAnsi="Verdana"/>
                <w:sz w:val="18"/>
                <w:szCs w:val="18"/>
              </w:rPr>
            </w:pPr>
            <w:r>
              <w:rPr>
                <w:rFonts w:ascii="Verdana" w:hAnsi="Verdana"/>
                <w:sz w:val="18"/>
                <w:szCs w:val="18"/>
              </w:rPr>
              <w:t>Presentatie buitenlandstage op dinsdag 2 okt.</w:t>
            </w:r>
          </w:p>
          <w:p w:rsidR="006974B1" w:rsidRDefault="006974B1" w:rsidP="00A66E0B">
            <w:pPr>
              <w:rPr>
                <w:rFonts w:ascii="Verdana" w:hAnsi="Verdana"/>
                <w:sz w:val="18"/>
                <w:szCs w:val="18"/>
              </w:rPr>
            </w:pP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6.</w:t>
            </w:r>
            <w:r>
              <w:rPr>
                <w:rFonts w:ascii="Verdana" w:hAnsi="Verdana"/>
                <w:sz w:val="18"/>
                <w:szCs w:val="18"/>
              </w:rPr>
              <w:t xml:space="preserve"> 8 - 12 okt.</w:t>
            </w:r>
          </w:p>
        </w:tc>
        <w:tc>
          <w:tcPr>
            <w:tcW w:w="4253" w:type="dxa"/>
          </w:tcPr>
          <w:p w:rsidR="006974B1" w:rsidRDefault="007C5D72" w:rsidP="00A66E0B">
            <w:pPr>
              <w:rPr>
                <w:rFonts w:ascii="Verdana" w:hAnsi="Verdana"/>
                <w:sz w:val="18"/>
                <w:szCs w:val="18"/>
              </w:rPr>
            </w:pPr>
            <w:r>
              <w:rPr>
                <w:rFonts w:ascii="Verdana" w:hAnsi="Verdana"/>
                <w:sz w:val="18"/>
                <w:szCs w:val="18"/>
              </w:rPr>
              <w:t>Individuele gesprekken</w:t>
            </w:r>
          </w:p>
          <w:p w:rsidR="007C5D72" w:rsidRPr="00AC63C0" w:rsidRDefault="007C5D72" w:rsidP="00A66E0B">
            <w:pPr>
              <w:rPr>
                <w:rFonts w:ascii="Verdana" w:hAnsi="Verdana"/>
                <w:sz w:val="18"/>
                <w:szCs w:val="18"/>
              </w:rPr>
            </w:pPr>
            <w:r>
              <w:rPr>
                <w:rFonts w:ascii="Verdana" w:hAnsi="Verdana"/>
                <w:sz w:val="18"/>
                <w:szCs w:val="18"/>
              </w:rPr>
              <w:t>Buitenland BPV</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7C5D72" w:rsidP="00A66E0B">
            <w:pPr>
              <w:rPr>
                <w:rFonts w:ascii="Verdana" w:hAnsi="Verdana"/>
                <w:sz w:val="18"/>
                <w:szCs w:val="18"/>
              </w:rPr>
            </w:pPr>
            <w:r>
              <w:rPr>
                <w:rFonts w:ascii="Verdana" w:hAnsi="Verdana"/>
                <w:sz w:val="18"/>
                <w:szCs w:val="18"/>
              </w:rPr>
              <w:t>VSED: Projectcyclus</w:t>
            </w:r>
          </w:p>
        </w:tc>
        <w:tc>
          <w:tcPr>
            <w:tcW w:w="2977" w:type="dxa"/>
          </w:tcPr>
          <w:p w:rsidR="006974B1" w:rsidRPr="00AC63C0" w:rsidRDefault="006974B1" w:rsidP="00A66E0B">
            <w:pPr>
              <w:rPr>
                <w:rFonts w:ascii="Verdana" w:hAnsi="Verdana"/>
                <w:sz w:val="18"/>
                <w:szCs w:val="18"/>
              </w:rPr>
            </w:pP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7.</w:t>
            </w:r>
            <w:r>
              <w:rPr>
                <w:rFonts w:ascii="Verdana" w:hAnsi="Verdana"/>
                <w:sz w:val="18"/>
                <w:szCs w:val="18"/>
              </w:rPr>
              <w:t xml:space="preserve"> 15 - 19 okt.</w:t>
            </w:r>
          </w:p>
        </w:tc>
        <w:tc>
          <w:tcPr>
            <w:tcW w:w="4253" w:type="dxa"/>
          </w:tcPr>
          <w:p w:rsidR="006974B1" w:rsidRDefault="007C5D72" w:rsidP="00A66E0B">
            <w:pPr>
              <w:rPr>
                <w:rFonts w:ascii="Verdana" w:hAnsi="Verdana"/>
                <w:sz w:val="18"/>
                <w:szCs w:val="18"/>
              </w:rPr>
            </w:pPr>
            <w:r>
              <w:rPr>
                <w:rFonts w:ascii="Verdana" w:hAnsi="Verdana"/>
                <w:sz w:val="18"/>
                <w:szCs w:val="18"/>
              </w:rPr>
              <w:t>Individuele gesprekken</w:t>
            </w:r>
          </w:p>
          <w:p w:rsidR="007C5D72" w:rsidRPr="00AC63C0" w:rsidRDefault="007C5D72" w:rsidP="00A66E0B">
            <w:pPr>
              <w:rPr>
                <w:rFonts w:ascii="Verdana" w:hAnsi="Verdana"/>
                <w:sz w:val="18"/>
                <w:szCs w:val="18"/>
              </w:rPr>
            </w:pPr>
            <w:r>
              <w:rPr>
                <w:rFonts w:ascii="Verdana" w:hAnsi="Verdana"/>
                <w:sz w:val="18"/>
                <w:szCs w:val="18"/>
              </w:rPr>
              <w:t>Buitenland BPV</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7C5D72" w:rsidP="00A66E0B">
            <w:pPr>
              <w:rPr>
                <w:rFonts w:ascii="Verdana" w:hAnsi="Verdana"/>
                <w:sz w:val="18"/>
                <w:szCs w:val="18"/>
              </w:rPr>
            </w:pPr>
            <w:r>
              <w:rPr>
                <w:rFonts w:ascii="Verdana" w:hAnsi="Verdana"/>
                <w:sz w:val="18"/>
                <w:szCs w:val="18"/>
              </w:rPr>
              <w:t>VSED: Projectcyclus</w:t>
            </w:r>
          </w:p>
        </w:tc>
        <w:tc>
          <w:tcPr>
            <w:tcW w:w="2977" w:type="dxa"/>
          </w:tcPr>
          <w:p w:rsidR="006974B1" w:rsidRPr="00AC63C0" w:rsidRDefault="006974B1" w:rsidP="00A66E0B">
            <w:pPr>
              <w:rPr>
                <w:rFonts w:ascii="Verdana" w:hAnsi="Verdana"/>
                <w:sz w:val="18"/>
                <w:szCs w:val="18"/>
              </w:rPr>
            </w:pPr>
          </w:p>
        </w:tc>
      </w:tr>
      <w:tr w:rsidR="006974B1" w:rsidRPr="00AC63C0" w:rsidTr="007C5D72">
        <w:tc>
          <w:tcPr>
            <w:tcW w:w="1951" w:type="dxa"/>
            <w:shd w:val="clear" w:color="auto" w:fill="D9D9D9" w:themeFill="background1" w:themeFillShade="D9"/>
          </w:tcPr>
          <w:p w:rsidR="006974B1" w:rsidRPr="00AC63C0" w:rsidRDefault="006974B1" w:rsidP="00A66E0B">
            <w:pPr>
              <w:rPr>
                <w:rFonts w:ascii="Verdana" w:hAnsi="Verdana"/>
                <w:sz w:val="18"/>
                <w:szCs w:val="18"/>
              </w:rPr>
            </w:pPr>
            <w:r>
              <w:rPr>
                <w:rFonts w:ascii="Verdana" w:hAnsi="Verdana"/>
                <w:sz w:val="18"/>
                <w:szCs w:val="18"/>
              </w:rPr>
              <w:t>22- 26 okt.</w:t>
            </w:r>
          </w:p>
        </w:tc>
        <w:tc>
          <w:tcPr>
            <w:tcW w:w="4253" w:type="dxa"/>
            <w:shd w:val="clear" w:color="auto" w:fill="D9D9D9" w:themeFill="background1" w:themeFillShade="D9"/>
          </w:tcPr>
          <w:p w:rsidR="006974B1" w:rsidRDefault="006974B1" w:rsidP="00A66E0B">
            <w:pPr>
              <w:rPr>
                <w:rFonts w:ascii="Verdana" w:hAnsi="Verdana"/>
                <w:sz w:val="18"/>
                <w:szCs w:val="18"/>
              </w:rPr>
            </w:pPr>
            <w:r>
              <w:rPr>
                <w:rFonts w:ascii="Verdana" w:hAnsi="Verdana"/>
                <w:sz w:val="18"/>
                <w:szCs w:val="18"/>
              </w:rPr>
              <w:t>Herfstvakantie</w:t>
            </w:r>
          </w:p>
        </w:tc>
        <w:tc>
          <w:tcPr>
            <w:tcW w:w="2693" w:type="dxa"/>
            <w:shd w:val="clear" w:color="auto" w:fill="D9D9D9" w:themeFill="background1" w:themeFillShade="D9"/>
          </w:tcPr>
          <w:p w:rsidR="006974B1" w:rsidRDefault="006974B1" w:rsidP="00A66E0B">
            <w:pPr>
              <w:rPr>
                <w:rFonts w:ascii="Verdana" w:hAnsi="Verdana"/>
                <w:sz w:val="18"/>
                <w:szCs w:val="18"/>
              </w:rPr>
            </w:pPr>
            <w:r>
              <w:rPr>
                <w:rFonts w:ascii="Verdana" w:hAnsi="Verdana"/>
                <w:sz w:val="18"/>
                <w:szCs w:val="18"/>
              </w:rPr>
              <w:t>Herfstvakantie</w:t>
            </w:r>
          </w:p>
        </w:tc>
        <w:tc>
          <w:tcPr>
            <w:tcW w:w="2693" w:type="dxa"/>
            <w:shd w:val="clear" w:color="auto" w:fill="D9D9D9" w:themeFill="background1" w:themeFillShade="D9"/>
          </w:tcPr>
          <w:p w:rsidR="006974B1" w:rsidRDefault="006974B1" w:rsidP="00A66E0B">
            <w:pPr>
              <w:rPr>
                <w:rFonts w:ascii="Verdana" w:hAnsi="Verdana"/>
                <w:sz w:val="18"/>
                <w:szCs w:val="18"/>
              </w:rPr>
            </w:pPr>
            <w:r>
              <w:rPr>
                <w:rFonts w:ascii="Verdana" w:hAnsi="Verdana"/>
                <w:sz w:val="18"/>
                <w:szCs w:val="18"/>
              </w:rPr>
              <w:t>Herfstvakantie</w:t>
            </w:r>
          </w:p>
        </w:tc>
        <w:tc>
          <w:tcPr>
            <w:tcW w:w="2977" w:type="dxa"/>
            <w:shd w:val="clear" w:color="auto" w:fill="D9D9D9" w:themeFill="background1" w:themeFillShade="D9"/>
          </w:tcPr>
          <w:p w:rsidR="006974B1" w:rsidRPr="00AC63C0" w:rsidRDefault="006974B1" w:rsidP="00A66E0B">
            <w:pPr>
              <w:rPr>
                <w:rFonts w:ascii="Verdana" w:hAnsi="Verdana"/>
                <w:sz w:val="18"/>
                <w:szCs w:val="18"/>
              </w:rPr>
            </w:pPr>
            <w:r>
              <w:rPr>
                <w:rFonts w:ascii="Verdana" w:hAnsi="Verdana"/>
                <w:sz w:val="18"/>
                <w:szCs w:val="18"/>
              </w:rPr>
              <w:t>Herfstvakantie</w:t>
            </w: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8.</w:t>
            </w:r>
            <w:r>
              <w:rPr>
                <w:rFonts w:ascii="Verdana" w:hAnsi="Verdana"/>
                <w:sz w:val="18"/>
                <w:szCs w:val="18"/>
              </w:rPr>
              <w:t xml:space="preserve"> 29 okt.- 2 nov.</w:t>
            </w:r>
          </w:p>
        </w:tc>
        <w:tc>
          <w:tcPr>
            <w:tcW w:w="4253" w:type="dxa"/>
          </w:tcPr>
          <w:p w:rsidR="006974B1" w:rsidRDefault="006974B1" w:rsidP="00A66E0B">
            <w:pPr>
              <w:rPr>
                <w:rFonts w:ascii="Verdana" w:hAnsi="Verdana"/>
                <w:sz w:val="18"/>
                <w:szCs w:val="18"/>
              </w:rPr>
            </w:pPr>
            <w:r>
              <w:rPr>
                <w:rFonts w:ascii="Verdana" w:hAnsi="Verdana"/>
                <w:sz w:val="18"/>
                <w:szCs w:val="18"/>
              </w:rPr>
              <w:t>Bijstellen plan voor project</w:t>
            </w:r>
          </w:p>
          <w:p w:rsidR="006974B1" w:rsidRPr="00AC63C0" w:rsidRDefault="006974B1"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784E4E" w:rsidP="00A66E0B">
            <w:pPr>
              <w:rPr>
                <w:rFonts w:ascii="Verdana" w:hAnsi="Verdana"/>
                <w:sz w:val="18"/>
                <w:szCs w:val="18"/>
              </w:rPr>
            </w:pPr>
            <w:r>
              <w:rPr>
                <w:rFonts w:ascii="Verdana" w:hAnsi="Verdana"/>
                <w:sz w:val="18"/>
                <w:szCs w:val="18"/>
              </w:rPr>
              <w:t>VSED: Kwaliteitszorg werkproces 2.7 en 2.8</w:t>
            </w:r>
          </w:p>
        </w:tc>
        <w:tc>
          <w:tcPr>
            <w:tcW w:w="2977" w:type="dxa"/>
          </w:tcPr>
          <w:p w:rsidR="006974B1" w:rsidRPr="00AC63C0" w:rsidRDefault="006974B1" w:rsidP="00A66E0B">
            <w:pPr>
              <w:rPr>
                <w:rFonts w:ascii="Verdana" w:hAnsi="Verdana"/>
                <w:sz w:val="18"/>
                <w:szCs w:val="18"/>
              </w:rPr>
            </w:pP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9.</w:t>
            </w:r>
            <w:r>
              <w:rPr>
                <w:rFonts w:ascii="Verdana" w:hAnsi="Verdana"/>
                <w:sz w:val="18"/>
                <w:szCs w:val="18"/>
              </w:rPr>
              <w:t xml:space="preserve"> 5 – 9 nov.</w:t>
            </w:r>
          </w:p>
        </w:tc>
        <w:tc>
          <w:tcPr>
            <w:tcW w:w="4253" w:type="dxa"/>
          </w:tcPr>
          <w:p w:rsidR="006974B1" w:rsidRPr="00AC63C0" w:rsidRDefault="006974B1" w:rsidP="00A66E0B">
            <w:pPr>
              <w:rPr>
                <w:rFonts w:ascii="Verdana" w:hAnsi="Verdana"/>
                <w:sz w:val="18"/>
                <w:szCs w:val="18"/>
              </w:rPr>
            </w:pPr>
            <w:r>
              <w:rPr>
                <w:rFonts w:ascii="Verdana" w:hAnsi="Verdana"/>
                <w:sz w:val="18"/>
                <w:szCs w:val="18"/>
              </w:rPr>
              <w:t>Uitvoeringsdagen volgens planning</w:t>
            </w:r>
          </w:p>
        </w:tc>
        <w:tc>
          <w:tcPr>
            <w:tcW w:w="2693" w:type="dxa"/>
          </w:tcPr>
          <w:p w:rsidR="006974B1" w:rsidRPr="00AC63C0" w:rsidRDefault="006974B1" w:rsidP="00A66E0B">
            <w:pPr>
              <w:rPr>
                <w:rFonts w:ascii="Verdana" w:hAnsi="Verdana"/>
                <w:sz w:val="18"/>
                <w:szCs w:val="18"/>
              </w:rPr>
            </w:pPr>
            <w:r>
              <w:rPr>
                <w:rFonts w:ascii="Verdana" w:hAnsi="Verdana"/>
                <w:sz w:val="18"/>
                <w:szCs w:val="18"/>
              </w:rPr>
              <w:t>Uitvoeringsdagen bezoek</w:t>
            </w:r>
          </w:p>
        </w:tc>
        <w:tc>
          <w:tcPr>
            <w:tcW w:w="2693" w:type="dxa"/>
          </w:tcPr>
          <w:p w:rsidR="006974B1" w:rsidRPr="00AC63C0" w:rsidRDefault="006974B1" w:rsidP="00A66E0B">
            <w:pPr>
              <w:rPr>
                <w:rFonts w:ascii="Verdana" w:hAnsi="Verdana"/>
                <w:sz w:val="18"/>
                <w:szCs w:val="18"/>
              </w:rPr>
            </w:pPr>
            <w:r>
              <w:rPr>
                <w:rFonts w:ascii="Verdana" w:hAnsi="Verdana"/>
                <w:sz w:val="18"/>
                <w:szCs w:val="18"/>
              </w:rPr>
              <w:t>Uitvoeringsdagen bezoek</w:t>
            </w:r>
          </w:p>
        </w:tc>
        <w:tc>
          <w:tcPr>
            <w:tcW w:w="2977" w:type="dxa"/>
          </w:tcPr>
          <w:p w:rsidR="006974B1" w:rsidRPr="00AC63C0" w:rsidRDefault="00065997" w:rsidP="00A66E0B">
            <w:pPr>
              <w:rPr>
                <w:rFonts w:ascii="Verdana" w:hAnsi="Verdana"/>
                <w:sz w:val="18"/>
                <w:szCs w:val="18"/>
              </w:rPr>
            </w:pPr>
            <w:r w:rsidRPr="00065997">
              <w:rPr>
                <w:rFonts w:ascii="Verdana" w:hAnsi="Verdana"/>
                <w:sz w:val="18"/>
                <w:szCs w:val="18"/>
              </w:rPr>
              <w:t>Uitvoeringsdagen bezoek</w:t>
            </w: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10.</w:t>
            </w:r>
            <w:r>
              <w:rPr>
                <w:rFonts w:ascii="Verdana" w:hAnsi="Verdana"/>
                <w:sz w:val="18"/>
                <w:szCs w:val="18"/>
              </w:rPr>
              <w:t xml:space="preserve"> 12 – 16 nov.</w:t>
            </w:r>
          </w:p>
        </w:tc>
        <w:tc>
          <w:tcPr>
            <w:tcW w:w="4253" w:type="dxa"/>
          </w:tcPr>
          <w:p w:rsidR="006974B1" w:rsidRDefault="006974B1" w:rsidP="00A66E0B">
            <w:pPr>
              <w:rPr>
                <w:rFonts w:ascii="Verdana" w:hAnsi="Verdana"/>
                <w:sz w:val="18"/>
                <w:szCs w:val="18"/>
              </w:rPr>
            </w:pPr>
            <w:r>
              <w:rPr>
                <w:rFonts w:ascii="Verdana" w:hAnsi="Verdana"/>
                <w:sz w:val="18"/>
                <w:szCs w:val="18"/>
              </w:rPr>
              <w:t xml:space="preserve">Opleveren project </w:t>
            </w:r>
          </w:p>
          <w:p w:rsidR="006974B1" w:rsidRDefault="006974B1" w:rsidP="00A66E0B">
            <w:pPr>
              <w:rPr>
                <w:rFonts w:ascii="Verdana" w:hAnsi="Verdana"/>
                <w:sz w:val="18"/>
                <w:szCs w:val="18"/>
              </w:rPr>
            </w:pPr>
            <w:r>
              <w:rPr>
                <w:rFonts w:ascii="Verdana" w:hAnsi="Verdana"/>
                <w:sz w:val="18"/>
                <w:szCs w:val="18"/>
              </w:rPr>
              <w:t>Reflectie volgens STARR</w:t>
            </w:r>
          </w:p>
          <w:p w:rsidR="007C5D72" w:rsidRDefault="006974B1" w:rsidP="007C5D72">
            <w:pPr>
              <w:rPr>
                <w:rFonts w:ascii="Verdana" w:hAnsi="Verdana"/>
                <w:sz w:val="18"/>
                <w:szCs w:val="18"/>
              </w:rPr>
            </w:pPr>
            <w:r>
              <w:rPr>
                <w:rFonts w:ascii="Verdana" w:hAnsi="Verdana"/>
                <w:sz w:val="18"/>
                <w:szCs w:val="18"/>
              </w:rPr>
              <w:t>Groepsbeoordeling onder deelnemers. Presentatie v</w:t>
            </w:r>
            <w:r w:rsidR="007C5D72">
              <w:rPr>
                <w:rFonts w:ascii="Verdana" w:hAnsi="Verdana"/>
                <w:sz w:val="18"/>
                <w:szCs w:val="18"/>
              </w:rPr>
              <w:t xml:space="preserve">an producten aan opdrachtgever en </w:t>
            </w:r>
            <w:r>
              <w:rPr>
                <w:rFonts w:ascii="Verdana" w:hAnsi="Verdana"/>
                <w:sz w:val="18"/>
                <w:szCs w:val="18"/>
              </w:rPr>
              <w:t>coach</w:t>
            </w:r>
          </w:p>
          <w:p w:rsidR="006974B1" w:rsidRPr="00AC63C0" w:rsidRDefault="006974B1" w:rsidP="007C5D72">
            <w:pPr>
              <w:rPr>
                <w:rFonts w:ascii="Verdana" w:hAnsi="Verdana"/>
                <w:sz w:val="18"/>
                <w:szCs w:val="18"/>
              </w:rPr>
            </w:pPr>
            <w:r w:rsidRPr="00117B66">
              <w:rPr>
                <w:rFonts w:ascii="Verdana" w:hAnsi="Verdana"/>
                <w:b/>
                <w:sz w:val="18"/>
                <w:szCs w:val="18"/>
                <w:u w:val="single"/>
              </w:rPr>
              <w:t>Oplever datum 1</w:t>
            </w:r>
            <w:r w:rsidRPr="00117B66">
              <w:rPr>
                <w:rFonts w:ascii="Verdana" w:hAnsi="Verdana"/>
                <w:b/>
                <w:sz w:val="18"/>
                <w:szCs w:val="18"/>
                <w:u w:val="single"/>
                <w:vertAlign w:val="superscript"/>
              </w:rPr>
              <w:t>e</w:t>
            </w:r>
            <w:r w:rsidRPr="00117B66">
              <w:rPr>
                <w:rFonts w:ascii="Verdana" w:hAnsi="Verdana"/>
                <w:b/>
                <w:sz w:val="18"/>
                <w:szCs w:val="18"/>
                <w:u w:val="single"/>
              </w:rPr>
              <w:t xml:space="preserve"> project 16 november 2012</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784E4E" w:rsidP="00A66E0B">
            <w:pPr>
              <w:rPr>
                <w:rFonts w:ascii="Verdana" w:hAnsi="Verdana"/>
                <w:sz w:val="18"/>
                <w:szCs w:val="18"/>
              </w:rPr>
            </w:pPr>
            <w:r>
              <w:rPr>
                <w:rFonts w:ascii="Verdana" w:hAnsi="Verdana"/>
                <w:sz w:val="18"/>
                <w:szCs w:val="18"/>
              </w:rPr>
              <w:t>VSED: Kwaliteitszorg werkproces 2.7 en 2.8</w:t>
            </w:r>
          </w:p>
        </w:tc>
        <w:tc>
          <w:tcPr>
            <w:tcW w:w="2977" w:type="dxa"/>
          </w:tcPr>
          <w:p w:rsidR="006974B1" w:rsidRPr="00AC63C0" w:rsidRDefault="00065997" w:rsidP="00065997">
            <w:pPr>
              <w:rPr>
                <w:rFonts w:ascii="Verdana" w:hAnsi="Verdana"/>
                <w:sz w:val="18"/>
                <w:szCs w:val="18"/>
              </w:rPr>
            </w:pPr>
            <w:r>
              <w:rPr>
                <w:rFonts w:ascii="Verdana" w:hAnsi="Verdana"/>
                <w:sz w:val="18"/>
                <w:szCs w:val="18"/>
              </w:rPr>
              <w:t>Evaluatiegesprek opdrachtgever, projectgroep</w:t>
            </w: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11.</w:t>
            </w:r>
            <w:r>
              <w:rPr>
                <w:rFonts w:ascii="Verdana" w:hAnsi="Verdana"/>
                <w:sz w:val="18"/>
                <w:szCs w:val="18"/>
              </w:rPr>
              <w:t xml:space="preserve"> 19 – 23 nov.</w:t>
            </w:r>
          </w:p>
        </w:tc>
        <w:tc>
          <w:tcPr>
            <w:tcW w:w="4253" w:type="dxa"/>
          </w:tcPr>
          <w:p w:rsidR="006974B1" w:rsidRPr="00AC63C0" w:rsidRDefault="006974B1" w:rsidP="007C5D72">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784E4E" w:rsidP="00A66E0B">
            <w:pPr>
              <w:rPr>
                <w:rFonts w:ascii="Verdana" w:hAnsi="Verdana"/>
                <w:sz w:val="18"/>
                <w:szCs w:val="18"/>
              </w:rPr>
            </w:pPr>
            <w:r>
              <w:rPr>
                <w:rFonts w:ascii="Verdana" w:hAnsi="Verdana"/>
                <w:sz w:val="18"/>
                <w:szCs w:val="18"/>
              </w:rPr>
              <w:t>VSED: Kwaliteitszorg werkproces 2.7 en 2.8</w:t>
            </w:r>
          </w:p>
        </w:tc>
        <w:tc>
          <w:tcPr>
            <w:tcW w:w="2977" w:type="dxa"/>
          </w:tcPr>
          <w:p w:rsidR="006974B1" w:rsidRPr="00AC63C0" w:rsidRDefault="006974B1" w:rsidP="007C5D72">
            <w:pPr>
              <w:rPr>
                <w:rFonts w:ascii="Verdana" w:hAnsi="Verdana"/>
                <w:sz w:val="18"/>
                <w:szCs w:val="18"/>
              </w:rPr>
            </w:pP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12.</w:t>
            </w:r>
            <w:r>
              <w:rPr>
                <w:rFonts w:ascii="Verdana" w:hAnsi="Verdana"/>
                <w:sz w:val="18"/>
                <w:szCs w:val="18"/>
              </w:rPr>
              <w:t xml:space="preserve"> 26 – 30 nov.</w:t>
            </w:r>
          </w:p>
        </w:tc>
        <w:tc>
          <w:tcPr>
            <w:tcW w:w="4253" w:type="dxa"/>
          </w:tcPr>
          <w:p w:rsidR="006974B1" w:rsidRPr="00AC63C0" w:rsidRDefault="00B1169D" w:rsidP="00A66E0B">
            <w:pPr>
              <w:rPr>
                <w:rFonts w:ascii="Verdana" w:hAnsi="Verdana"/>
                <w:sz w:val="18"/>
                <w:szCs w:val="18"/>
              </w:rPr>
            </w:pPr>
            <w:r>
              <w:rPr>
                <w:rFonts w:ascii="Verdana" w:hAnsi="Verdana"/>
                <w:sz w:val="18"/>
                <w:szCs w:val="18"/>
              </w:rPr>
              <w:t>Intro brief buitenland BPV</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977" w:type="dxa"/>
          </w:tcPr>
          <w:p w:rsidR="006974B1" w:rsidRPr="00AC63C0" w:rsidRDefault="006974B1" w:rsidP="00A66E0B">
            <w:pPr>
              <w:rPr>
                <w:rFonts w:ascii="Verdana" w:hAnsi="Verdana"/>
                <w:sz w:val="18"/>
                <w:szCs w:val="18"/>
              </w:rPr>
            </w:pP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13.</w:t>
            </w:r>
            <w:r>
              <w:rPr>
                <w:rFonts w:ascii="Verdana" w:hAnsi="Verdana"/>
                <w:sz w:val="18"/>
                <w:szCs w:val="18"/>
              </w:rPr>
              <w:t xml:space="preserve"> 3 – 7 dec.</w:t>
            </w:r>
          </w:p>
        </w:tc>
        <w:tc>
          <w:tcPr>
            <w:tcW w:w="4253" w:type="dxa"/>
          </w:tcPr>
          <w:p w:rsidR="006974B1" w:rsidRPr="00AC63C0" w:rsidRDefault="00B1169D" w:rsidP="00A66E0B">
            <w:pPr>
              <w:rPr>
                <w:rFonts w:ascii="Verdana" w:hAnsi="Verdana"/>
                <w:sz w:val="18"/>
                <w:szCs w:val="18"/>
              </w:rPr>
            </w:pPr>
            <w:r>
              <w:rPr>
                <w:rFonts w:ascii="Verdana" w:hAnsi="Verdana"/>
                <w:sz w:val="18"/>
                <w:szCs w:val="18"/>
              </w:rPr>
              <w:t>Keuze land Buitenland BPV definitief</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977" w:type="dxa"/>
          </w:tcPr>
          <w:p w:rsidR="006974B1" w:rsidRPr="00AC63C0" w:rsidRDefault="006974B1" w:rsidP="00A66E0B">
            <w:pPr>
              <w:rPr>
                <w:rFonts w:ascii="Verdana" w:hAnsi="Verdana"/>
                <w:sz w:val="18"/>
                <w:szCs w:val="18"/>
              </w:rPr>
            </w:pPr>
            <w:r>
              <w:rPr>
                <w:rFonts w:ascii="Verdana" w:hAnsi="Verdana"/>
                <w:sz w:val="18"/>
                <w:szCs w:val="18"/>
              </w:rPr>
              <w:t>Planning Open dag</w:t>
            </w: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14.</w:t>
            </w:r>
            <w:r>
              <w:rPr>
                <w:rFonts w:ascii="Verdana" w:hAnsi="Verdana"/>
                <w:sz w:val="18"/>
                <w:szCs w:val="18"/>
              </w:rPr>
              <w:t xml:space="preserve"> 10 – 14 dec.</w:t>
            </w:r>
          </w:p>
        </w:tc>
        <w:tc>
          <w:tcPr>
            <w:tcW w:w="4253" w:type="dxa"/>
          </w:tcPr>
          <w:p w:rsidR="006974B1" w:rsidRPr="00AC63C0" w:rsidRDefault="00B1169D" w:rsidP="007C5D72">
            <w:pPr>
              <w:rPr>
                <w:rFonts w:ascii="Verdana" w:hAnsi="Verdana"/>
                <w:sz w:val="18"/>
                <w:szCs w:val="18"/>
              </w:rPr>
            </w:pPr>
            <w:r>
              <w:rPr>
                <w:rFonts w:ascii="Verdana" w:hAnsi="Verdana"/>
                <w:sz w:val="18"/>
                <w:szCs w:val="18"/>
              </w:rPr>
              <w:t>Toelichting Verzekering Buitenland BPV</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977" w:type="dxa"/>
          </w:tcPr>
          <w:p w:rsidR="006974B1" w:rsidRPr="00AC63C0" w:rsidRDefault="006974B1" w:rsidP="00A66E0B">
            <w:pPr>
              <w:rPr>
                <w:rFonts w:ascii="Verdana" w:hAnsi="Verdana"/>
                <w:sz w:val="18"/>
                <w:szCs w:val="18"/>
              </w:rPr>
            </w:pP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15.</w:t>
            </w:r>
            <w:r>
              <w:rPr>
                <w:rFonts w:ascii="Verdana" w:hAnsi="Verdana"/>
                <w:sz w:val="18"/>
                <w:szCs w:val="18"/>
              </w:rPr>
              <w:t xml:space="preserve"> 17 – 21 dec.</w:t>
            </w:r>
          </w:p>
        </w:tc>
        <w:tc>
          <w:tcPr>
            <w:tcW w:w="4253" w:type="dxa"/>
          </w:tcPr>
          <w:p w:rsidR="006974B1" w:rsidRPr="00AC63C0" w:rsidRDefault="006974B1" w:rsidP="00A66E0B">
            <w:pPr>
              <w:rPr>
                <w:rFonts w:ascii="Verdana" w:hAnsi="Verdana"/>
                <w:sz w:val="18"/>
                <w:szCs w:val="18"/>
              </w:rPr>
            </w:pPr>
            <w:r>
              <w:rPr>
                <w:rFonts w:ascii="Verdana" w:hAnsi="Verdana"/>
                <w:sz w:val="18"/>
                <w:szCs w:val="18"/>
              </w:rPr>
              <w:t>Opstellen plan van aanpak</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B1169D" w:rsidP="00A66E0B">
            <w:pPr>
              <w:rPr>
                <w:rFonts w:ascii="Verdana" w:hAnsi="Verdana"/>
                <w:sz w:val="18"/>
                <w:szCs w:val="18"/>
              </w:rPr>
            </w:pPr>
            <w:r>
              <w:rPr>
                <w:rFonts w:ascii="Verdana" w:hAnsi="Verdana"/>
                <w:sz w:val="18"/>
                <w:szCs w:val="18"/>
              </w:rPr>
              <w:t>Inleveren opdracht kwaliteitszorg 2.7 en 2.8</w:t>
            </w:r>
          </w:p>
        </w:tc>
        <w:tc>
          <w:tcPr>
            <w:tcW w:w="2977" w:type="dxa"/>
          </w:tcPr>
          <w:p w:rsidR="006974B1" w:rsidRPr="00AC63C0" w:rsidRDefault="006974B1" w:rsidP="00A66E0B">
            <w:pPr>
              <w:rPr>
                <w:rFonts w:ascii="Verdana" w:hAnsi="Verdana"/>
                <w:sz w:val="18"/>
                <w:szCs w:val="18"/>
              </w:rPr>
            </w:pPr>
          </w:p>
        </w:tc>
      </w:tr>
      <w:tr w:rsidR="006974B1" w:rsidRPr="00AC63C0" w:rsidTr="007C5D72">
        <w:tc>
          <w:tcPr>
            <w:tcW w:w="1951" w:type="dxa"/>
            <w:shd w:val="clear" w:color="auto" w:fill="D9D9D9" w:themeFill="background1" w:themeFillShade="D9"/>
          </w:tcPr>
          <w:p w:rsidR="006974B1" w:rsidRPr="00AC63C0" w:rsidRDefault="006974B1" w:rsidP="00A66E0B">
            <w:pPr>
              <w:rPr>
                <w:rFonts w:ascii="Verdana" w:hAnsi="Verdana"/>
                <w:sz w:val="18"/>
                <w:szCs w:val="18"/>
              </w:rPr>
            </w:pPr>
            <w:r>
              <w:rPr>
                <w:rFonts w:ascii="Verdana" w:hAnsi="Verdana"/>
                <w:sz w:val="18"/>
                <w:szCs w:val="18"/>
              </w:rPr>
              <w:t xml:space="preserve"> 24 dec.–4 jan.</w:t>
            </w:r>
          </w:p>
        </w:tc>
        <w:tc>
          <w:tcPr>
            <w:tcW w:w="4253" w:type="dxa"/>
            <w:shd w:val="clear" w:color="auto" w:fill="D9D9D9" w:themeFill="background1" w:themeFillShade="D9"/>
          </w:tcPr>
          <w:p w:rsidR="006974B1" w:rsidRDefault="006974B1" w:rsidP="00A66E0B">
            <w:pPr>
              <w:rPr>
                <w:rFonts w:ascii="Verdana" w:hAnsi="Verdana"/>
                <w:sz w:val="18"/>
                <w:szCs w:val="18"/>
              </w:rPr>
            </w:pPr>
            <w:r>
              <w:rPr>
                <w:rFonts w:ascii="Verdana" w:hAnsi="Verdana"/>
                <w:sz w:val="18"/>
                <w:szCs w:val="18"/>
              </w:rPr>
              <w:t>Kerstvakantie</w:t>
            </w:r>
          </w:p>
        </w:tc>
        <w:tc>
          <w:tcPr>
            <w:tcW w:w="2693" w:type="dxa"/>
            <w:shd w:val="clear" w:color="auto" w:fill="D9D9D9" w:themeFill="background1" w:themeFillShade="D9"/>
          </w:tcPr>
          <w:p w:rsidR="006974B1" w:rsidRPr="00C37C73" w:rsidRDefault="006974B1" w:rsidP="00A66E0B">
            <w:pPr>
              <w:rPr>
                <w:rFonts w:ascii="Verdana" w:hAnsi="Verdana"/>
                <w:sz w:val="18"/>
                <w:szCs w:val="18"/>
              </w:rPr>
            </w:pPr>
            <w:r w:rsidRPr="00100285">
              <w:rPr>
                <w:rFonts w:ascii="Verdana" w:hAnsi="Verdana"/>
                <w:sz w:val="18"/>
                <w:szCs w:val="18"/>
              </w:rPr>
              <w:t>Kerstvakantie</w:t>
            </w:r>
          </w:p>
        </w:tc>
        <w:tc>
          <w:tcPr>
            <w:tcW w:w="2693" w:type="dxa"/>
            <w:shd w:val="clear" w:color="auto" w:fill="D9D9D9" w:themeFill="background1" w:themeFillShade="D9"/>
          </w:tcPr>
          <w:p w:rsidR="006974B1" w:rsidRDefault="006974B1" w:rsidP="00A66E0B">
            <w:pPr>
              <w:rPr>
                <w:rFonts w:ascii="Verdana" w:hAnsi="Verdana"/>
                <w:sz w:val="18"/>
                <w:szCs w:val="18"/>
              </w:rPr>
            </w:pPr>
            <w:r w:rsidRPr="00100285">
              <w:rPr>
                <w:rFonts w:ascii="Verdana" w:hAnsi="Verdana"/>
                <w:sz w:val="18"/>
                <w:szCs w:val="18"/>
              </w:rPr>
              <w:t>Kerstvakantie</w:t>
            </w:r>
          </w:p>
        </w:tc>
        <w:tc>
          <w:tcPr>
            <w:tcW w:w="2977" w:type="dxa"/>
            <w:shd w:val="clear" w:color="auto" w:fill="D9D9D9" w:themeFill="background1" w:themeFillShade="D9"/>
          </w:tcPr>
          <w:p w:rsidR="006974B1" w:rsidRPr="00AC63C0" w:rsidRDefault="006974B1" w:rsidP="00A66E0B">
            <w:pPr>
              <w:rPr>
                <w:rFonts w:ascii="Verdana" w:hAnsi="Verdana"/>
                <w:sz w:val="18"/>
                <w:szCs w:val="18"/>
              </w:rPr>
            </w:pPr>
            <w:r w:rsidRPr="00100285">
              <w:rPr>
                <w:rFonts w:ascii="Verdana" w:hAnsi="Verdana"/>
                <w:sz w:val="18"/>
                <w:szCs w:val="18"/>
              </w:rPr>
              <w:t>Kerstvakantie</w:t>
            </w: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16.</w:t>
            </w:r>
            <w:r>
              <w:rPr>
                <w:rFonts w:ascii="Verdana" w:hAnsi="Verdana"/>
                <w:sz w:val="18"/>
                <w:szCs w:val="18"/>
              </w:rPr>
              <w:t xml:space="preserve"> 7 – 11 jan.</w:t>
            </w:r>
          </w:p>
        </w:tc>
        <w:tc>
          <w:tcPr>
            <w:tcW w:w="4253" w:type="dxa"/>
          </w:tcPr>
          <w:p w:rsidR="006974B1" w:rsidRDefault="006974B1" w:rsidP="00A66E0B">
            <w:pPr>
              <w:rPr>
                <w:rFonts w:ascii="Verdana" w:hAnsi="Verdana"/>
                <w:sz w:val="18"/>
                <w:szCs w:val="18"/>
              </w:rPr>
            </w:pPr>
          </w:p>
          <w:p w:rsidR="00784E4E" w:rsidRPr="00AC63C0" w:rsidRDefault="00784E4E"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977" w:type="dxa"/>
          </w:tcPr>
          <w:p w:rsidR="006974B1" w:rsidRPr="00AC63C0" w:rsidRDefault="006974B1" w:rsidP="00A66E0B">
            <w:pPr>
              <w:rPr>
                <w:rFonts w:ascii="Verdana" w:hAnsi="Verdana"/>
                <w:sz w:val="18"/>
                <w:szCs w:val="18"/>
              </w:rPr>
            </w:pP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lastRenderedPageBreak/>
              <w:t>17.</w:t>
            </w:r>
            <w:r>
              <w:rPr>
                <w:rFonts w:ascii="Verdana" w:hAnsi="Verdana"/>
                <w:sz w:val="18"/>
                <w:szCs w:val="18"/>
              </w:rPr>
              <w:t xml:space="preserve"> 14 – 18 jan.</w:t>
            </w:r>
          </w:p>
        </w:tc>
        <w:tc>
          <w:tcPr>
            <w:tcW w:w="4253" w:type="dxa"/>
          </w:tcPr>
          <w:p w:rsidR="006974B1" w:rsidRPr="00AC63C0" w:rsidRDefault="006974B1" w:rsidP="00A66E0B">
            <w:pPr>
              <w:rPr>
                <w:rFonts w:ascii="Verdana" w:hAnsi="Verdana"/>
                <w:sz w:val="18"/>
                <w:szCs w:val="18"/>
              </w:rPr>
            </w:pPr>
            <w:r w:rsidRPr="002C544F">
              <w:rPr>
                <w:rFonts w:ascii="Verdana" w:hAnsi="Verdana"/>
                <w:sz w:val="18"/>
                <w:szCs w:val="18"/>
              </w:rPr>
              <w:t>Uitvoeringsdagen volgens planning</w:t>
            </w:r>
          </w:p>
        </w:tc>
        <w:tc>
          <w:tcPr>
            <w:tcW w:w="2693" w:type="dxa"/>
          </w:tcPr>
          <w:p w:rsidR="006974B1" w:rsidRPr="00AC63C0" w:rsidRDefault="006974B1" w:rsidP="00A66E0B">
            <w:pPr>
              <w:rPr>
                <w:rFonts w:ascii="Verdana" w:hAnsi="Verdana"/>
                <w:sz w:val="18"/>
                <w:szCs w:val="18"/>
              </w:rPr>
            </w:pPr>
            <w:r w:rsidRPr="002C544F">
              <w:rPr>
                <w:rFonts w:ascii="Verdana" w:hAnsi="Verdana"/>
                <w:sz w:val="18"/>
                <w:szCs w:val="18"/>
              </w:rPr>
              <w:t>Uitvoeringsdagen bezoek</w:t>
            </w:r>
            <w:r w:rsidRPr="002C544F">
              <w:rPr>
                <w:rFonts w:ascii="Verdana" w:hAnsi="Verdana"/>
                <w:sz w:val="18"/>
                <w:szCs w:val="18"/>
              </w:rPr>
              <w:tab/>
            </w:r>
          </w:p>
        </w:tc>
        <w:tc>
          <w:tcPr>
            <w:tcW w:w="2693" w:type="dxa"/>
          </w:tcPr>
          <w:p w:rsidR="006974B1" w:rsidRPr="00AC63C0" w:rsidRDefault="006974B1" w:rsidP="00A66E0B">
            <w:pPr>
              <w:rPr>
                <w:rFonts w:ascii="Verdana" w:hAnsi="Verdana"/>
                <w:sz w:val="18"/>
                <w:szCs w:val="18"/>
              </w:rPr>
            </w:pPr>
            <w:r w:rsidRPr="002C544F">
              <w:rPr>
                <w:rFonts w:ascii="Verdana" w:hAnsi="Verdana"/>
                <w:sz w:val="18"/>
                <w:szCs w:val="18"/>
              </w:rPr>
              <w:t>Uitvoeringsdagen bezoek</w:t>
            </w:r>
          </w:p>
        </w:tc>
        <w:tc>
          <w:tcPr>
            <w:tcW w:w="2977" w:type="dxa"/>
          </w:tcPr>
          <w:p w:rsidR="006974B1" w:rsidRPr="00AC63C0" w:rsidRDefault="007C5D72" w:rsidP="00A66E0B">
            <w:pPr>
              <w:rPr>
                <w:rFonts w:ascii="Verdana" w:hAnsi="Verdana"/>
                <w:sz w:val="18"/>
                <w:szCs w:val="18"/>
              </w:rPr>
            </w:pPr>
            <w:r>
              <w:rPr>
                <w:rFonts w:ascii="Verdana" w:hAnsi="Verdana"/>
                <w:sz w:val="18"/>
                <w:szCs w:val="18"/>
              </w:rPr>
              <w:t>Uitvoeringsdagen bezoek</w:t>
            </w: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18.</w:t>
            </w:r>
            <w:r>
              <w:rPr>
                <w:rFonts w:ascii="Verdana" w:hAnsi="Verdana"/>
                <w:sz w:val="18"/>
                <w:szCs w:val="18"/>
              </w:rPr>
              <w:t xml:space="preserve"> 21 – 25 jan.</w:t>
            </w:r>
          </w:p>
        </w:tc>
        <w:tc>
          <w:tcPr>
            <w:tcW w:w="4253" w:type="dxa"/>
          </w:tcPr>
          <w:p w:rsidR="006974B1" w:rsidRPr="00AC63C0" w:rsidRDefault="006974B1"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6974B1" w:rsidP="00A66E0B">
            <w:pPr>
              <w:rPr>
                <w:rFonts w:ascii="Verdana" w:hAnsi="Verdana"/>
                <w:sz w:val="18"/>
                <w:szCs w:val="18"/>
              </w:rPr>
            </w:pPr>
          </w:p>
        </w:tc>
        <w:tc>
          <w:tcPr>
            <w:tcW w:w="2977" w:type="dxa"/>
          </w:tcPr>
          <w:p w:rsidR="006974B1" w:rsidRPr="00AC63C0" w:rsidRDefault="006974B1" w:rsidP="00A66E0B">
            <w:pPr>
              <w:rPr>
                <w:rFonts w:ascii="Verdana" w:hAnsi="Verdana"/>
                <w:sz w:val="18"/>
                <w:szCs w:val="18"/>
              </w:rPr>
            </w:pPr>
            <w:r>
              <w:rPr>
                <w:rFonts w:ascii="Verdana" w:hAnsi="Verdana"/>
                <w:sz w:val="18"/>
                <w:szCs w:val="18"/>
              </w:rPr>
              <w:t>Open dagen 25 en 26 januari: bedrijvenmarkt</w:t>
            </w: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19.</w:t>
            </w:r>
            <w:r>
              <w:rPr>
                <w:rFonts w:ascii="Verdana" w:hAnsi="Verdana"/>
                <w:sz w:val="18"/>
                <w:szCs w:val="18"/>
              </w:rPr>
              <w:t xml:space="preserve"> 28 jan.-1 febr.</w:t>
            </w:r>
          </w:p>
        </w:tc>
        <w:tc>
          <w:tcPr>
            <w:tcW w:w="4253" w:type="dxa"/>
          </w:tcPr>
          <w:p w:rsidR="006974B1" w:rsidRPr="002C544F" w:rsidRDefault="006974B1" w:rsidP="00A66E0B">
            <w:pPr>
              <w:rPr>
                <w:rFonts w:ascii="Verdana" w:hAnsi="Verdana"/>
                <w:sz w:val="18"/>
                <w:szCs w:val="18"/>
              </w:rPr>
            </w:pPr>
            <w:r w:rsidRPr="002C544F">
              <w:rPr>
                <w:rFonts w:ascii="Verdana" w:hAnsi="Verdana"/>
                <w:sz w:val="18"/>
                <w:szCs w:val="18"/>
              </w:rPr>
              <w:t xml:space="preserve">Opleveren project </w:t>
            </w:r>
          </w:p>
          <w:p w:rsidR="006974B1" w:rsidRPr="002C544F" w:rsidRDefault="006974B1" w:rsidP="00A66E0B">
            <w:pPr>
              <w:rPr>
                <w:rFonts w:ascii="Verdana" w:hAnsi="Verdana"/>
                <w:sz w:val="18"/>
                <w:szCs w:val="18"/>
              </w:rPr>
            </w:pPr>
            <w:r w:rsidRPr="002C544F">
              <w:rPr>
                <w:rFonts w:ascii="Verdana" w:hAnsi="Verdana"/>
                <w:sz w:val="18"/>
                <w:szCs w:val="18"/>
              </w:rPr>
              <w:t>Reflectie volgens STARR</w:t>
            </w:r>
          </w:p>
          <w:p w:rsidR="006974B1" w:rsidRPr="00AC63C0" w:rsidRDefault="006974B1" w:rsidP="00A66E0B">
            <w:pPr>
              <w:rPr>
                <w:rFonts w:ascii="Verdana" w:hAnsi="Verdana"/>
                <w:sz w:val="18"/>
                <w:szCs w:val="18"/>
              </w:rPr>
            </w:pPr>
            <w:r w:rsidRPr="002C544F">
              <w:rPr>
                <w:rFonts w:ascii="Verdana" w:hAnsi="Verdana"/>
                <w:sz w:val="18"/>
                <w:szCs w:val="18"/>
              </w:rPr>
              <w:t>Groepsbeoordeling onder deelnemers. Presentatie van producten aan opdrachtgever, coach en GKP</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784E4E" w:rsidP="00A66E0B">
            <w:pPr>
              <w:rPr>
                <w:rFonts w:ascii="Verdana" w:hAnsi="Verdana"/>
                <w:sz w:val="18"/>
                <w:szCs w:val="18"/>
              </w:rPr>
            </w:pPr>
            <w:r>
              <w:rPr>
                <w:rFonts w:ascii="Verdana" w:hAnsi="Verdana"/>
                <w:sz w:val="18"/>
                <w:szCs w:val="18"/>
              </w:rPr>
              <w:t>VSED: Overdracht stichting</w:t>
            </w:r>
          </w:p>
        </w:tc>
        <w:tc>
          <w:tcPr>
            <w:tcW w:w="2977" w:type="dxa"/>
          </w:tcPr>
          <w:p w:rsidR="006974B1" w:rsidRPr="00AC63C0" w:rsidRDefault="006974B1" w:rsidP="00A66E0B">
            <w:pPr>
              <w:rPr>
                <w:rFonts w:ascii="Verdana" w:hAnsi="Verdana"/>
                <w:sz w:val="18"/>
                <w:szCs w:val="18"/>
              </w:rPr>
            </w:pPr>
          </w:p>
        </w:tc>
      </w:tr>
      <w:tr w:rsidR="006974B1" w:rsidRPr="00AC63C0" w:rsidTr="00A66E0B">
        <w:tc>
          <w:tcPr>
            <w:tcW w:w="1951" w:type="dxa"/>
          </w:tcPr>
          <w:p w:rsidR="006974B1" w:rsidRPr="00AC63C0" w:rsidRDefault="006974B1" w:rsidP="00A66E0B">
            <w:pPr>
              <w:rPr>
                <w:rFonts w:ascii="Verdana" w:hAnsi="Verdana"/>
                <w:sz w:val="18"/>
                <w:szCs w:val="18"/>
              </w:rPr>
            </w:pPr>
            <w:r w:rsidRPr="00AC63C0">
              <w:rPr>
                <w:rFonts w:ascii="Verdana" w:hAnsi="Verdana"/>
                <w:sz w:val="18"/>
                <w:szCs w:val="18"/>
              </w:rPr>
              <w:t>20.</w:t>
            </w:r>
            <w:r>
              <w:rPr>
                <w:rFonts w:ascii="Verdana" w:hAnsi="Verdana"/>
                <w:sz w:val="18"/>
                <w:szCs w:val="18"/>
              </w:rPr>
              <w:t xml:space="preserve"> 4 – 8 febr.</w:t>
            </w:r>
          </w:p>
        </w:tc>
        <w:tc>
          <w:tcPr>
            <w:tcW w:w="4253" w:type="dxa"/>
          </w:tcPr>
          <w:p w:rsidR="006974B1" w:rsidRDefault="006974B1" w:rsidP="00A66E0B">
            <w:pPr>
              <w:rPr>
                <w:rFonts w:ascii="Verdana" w:hAnsi="Verdana"/>
                <w:sz w:val="18"/>
                <w:szCs w:val="18"/>
              </w:rPr>
            </w:pPr>
            <w:r>
              <w:rPr>
                <w:rFonts w:ascii="Verdana" w:hAnsi="Verdana"/>
                <w:sz w:val="18"/>
                <w:szCs w:val="18"/>
              </w:rPr>
              <w:t>Uitloop / afronding projecten</w:t>
            </w:r>
          </w:p>
          <w:p w:rsidR="006974B1" w:rsidRPr="00AC63C0" w:rsidRDefault="006974B1" w:rsidP="00A66E0B">
            <w:pPr>
              <w:rPr>
                <w:rFonts w:ascii="Verdana" w:hAnsi="Verdana"/>
                <w:sz w:val="18"/>
                <w:szCs w:val="18"/>
              </w:rPr>
            </w:pPr>
            <w:r w:rsidRPr="00117B66">
              <w:rPr>
                <w:rFonts w:ascii="Verdana" w:hAnsi="Verdana"/>
                <w:b/>
                <w:sz w:val="18"/>
                <w:szCs w:val="18"/>
                <w:u w:val="single"/>
              </w:rPr>
              <w:t xml:space="preserve">Oplever datum </w:t>
            </w:r>
            <w:r>
              <w:rPr>
                <w:rFonts w:ascii="Verdana" w:hAnsi="Verdana"/>
                <w:b/>
                <w:sz w:val="18"/>
                <w:szCs w:val="18"/>
                <w:u w:val="single"/>
              </w:rPr>
              <w:t>2de</w:t>
            </w:r>
            <w:r w:rsidRPr="00117B66">
              <w:rPr>
                <w:rFonts w:ascii="Verdana" w:hAnsi="Verdana"/>
                <w:b/>
                <w:sz w:val="18"/>
                <w:szCs w:val="18"/>
                <w:u w:val="single"/>
              </w:rPr>
              <w:t xml:space="preserve"> project </w:t>
            </w:r>
            <w:r>
              <w:rPr>
                <w:rFonts w:ascii="Verdana" w:hAnsi="Verdana"/>
                <w:b/>
                <w:sz w:val="18"/>
                <w:szCs w:val="18"/>
                <w:u w:val="single"/>
              </w:rPr>
              <w:t>8 februari 2013</w:t>
            </w:r>
          </w:p>
        </w:tc>
        <w:tc>
          <w:tcPr>
            <w:tcW w:w="2693" w:type="dxa"/>
          </w:tcPr>
          <w:p w:rsidR="006974B1" w:rsidRPr="00AC63C0" w:rsidRDefault="006974B1" w:rsidP="00A66E0B">
            <w:pPr>
              <w:rPr>
                <w:rFonts w:ascii="Verdana" w:hAnsi="Verdana"/>
                <w:sz w:val="18"/>
                <w:szCs w:val="18"/>
              </w:rPr>
            </w:pPr>
          </w:p>
        </w:tc>
        <w:tc>
          <w:tcPr>
            <w:tcW w:w="2693" w:type="dxa"/>
          </w:tcPr>
          <w:p w:rsidR="006974B1" w:rsidRPr="00AC63C0" w:rsidRDefault="00784E4E" w:rsidP="00A66E0B">
            <w:pPr>
              <w:rPr>
                <w:rFonts w:ascii="Verdana" w:hAnsi="Verdana"/>
                <w:sz w:val="18"/>
                <w:szCs w:val="18"/>
              </w:rPr>
            </w:pPr>
            <w:r>
              <w:rPr>
                <w:rFonts w:ascii="Verdana" w:hAnsi="Verdana"/>
                <w:sz w:val="18"/>
                <w:szCs w:val="18"/>
              </w:rPr>
              <w:t>VSED: Overdracht stichting</w:t>
            </w:r>
          </w:p>
        </w:tc>
        <w:tc>
          <w:tcPr>
            <w:tcW w:w="2977" w:type="dxa"/>
          </w:tcPr>
          <w:p w:rsidR="006974B1" w:rsidRPr="00AC63C0" w:rsidRDefault="006974B1" w:rsidP="007C5D72">
            <w:pPr>
              <w:rPr>
                <w:rFonts w:ascii="Verdana" w:hAnsi="Verdana"/>
                <w:sz w:val="18"/>
                <w:szCs w:val="18"/>
              </w:rPr>
            </w:pPr>
          </w:p>
        </w:tc>
      </w:tr>
      <w:tr w:rsidR="007C5D72" w:rsidRPr="00AC63C0" w:rsidTr="00A66E0B">
        <w:tc>
          <w:tcPr>
            <w:tcW w:w="1951" w:type="dxa"/>
          </w:tcPr>
          <w:p w:rsidR="007C5D72" w:rsidRPr="00AC63C0" w:rsidRDefault="007C5D72" w:rsidP="00A66E0B">
            <w:pPr>
              <w:rPr>
                <w:rFonts w:ascii="Verdana" w:hAnsi="Verdana"/>
                <w:sz w:val="18"/>
                <w:szCs w:val="18"/>
              </w:rPr>
            </w:pPr>
            <w:r>
              <w:rPr>
                <w:rFonts w:ascii="Verdana" w:hAnsi="Verdana"/>
                <w:sz w:val="18"/>
                <w:szCs w:val="18"/>
              </w:rPr>
              <w:t>21. 11 – 15 febr.</w:t>
            </w:r>
          </w:p>
        </w:tc>
        <w:tc>
          <w:tcPr>
            <w:tcW w:w="4253" w:type="dxa"/>
          </w:tcPr>
          <w:p w:rsidR="007C5D72" w:rsidRDefault="00B1169D" w:rsidP="00A66E0B">
            <w:pPr>
              <w:rPr>
                <w:rFonts w:ascii="Verdana" w:hAnsi="Verdana"/>
                <w:sz w:val="18"/>
                <w:szCs w:val="18"/>
              </w:rPr>
            </w:pPr>
            <w:r>
              <w:rPr>
                <w:rFonts w:ascii="Verdana" w:hAnsi="Verdana"/>
                <w:sz w:val="18"/>
                <w:szCs w:val="18"/>
              </w:rPr>
              <w:t>Buitenland BPV is georganiseerd, alle documenten zijn ingevuld en ingeleverd bij de coach (</w:t>
            </w:r>
            <w:proofErr w:type="spellStart"/>
            <w:r>
              <w:rPr>
                <w:rFonts w:ascii="Verdana" w:hAnsi="Verdana"/>
                <w:sz w:val="18"/>
                <w:szCs w:val="18"/>
              </w:rPr>
              <w:t>l.l</w:t>
            </w:r>
            <w:proofErr w:type="spellEnd"/>
            <w:r>
              <w:rPr>
                <w:rFonts w:ascii="Verdana" w:hAnsi="Verdana"/>
                <w:sz w:val="18"/>
                <w:szCs w:val="18"/>
              </w:rPr>
              <w:t>. dossier Kiss)</w:t>
            </w:r>
          </w:p>
        </w:tc>
        <w:tc>
          <w:tcPr>
            <w:tcW w:w="2693" w:type="dxa"/>
          </w:tcPr>
          <w:p w:rsidR="007C5D72" w:rsidRPr="00C37C73" w:rsidRDefault="007C5D72" w:rsidP="00A66E0B">
            <w:pPr>
              <w:rPr>
                <w:rFonts w:ascii="Verdana" w:hAnsi="Verdana"/>
                <w:sz w:val="18"/>
                <w:szCs w:val="18"/>
              </w:rPr>
            </w:pPr>
          </w:p>
        </w:tc>
        <w:tc>
          <w:tcPr>
            <w:tcW w:w="2693" w:type="dxa"/>
          </w:tcPr>
          <w:p w:rsidR="007C5D72" w:rsidRPr="00C37C73" w:rsidRDefault="00784E4E" w:rsidP="00A66E0B">
            <w:pPr>
              <w:rPr>
                <w:rFonts w:ascii="Verdana" w:hAnsi="Verdana"/>
                <w:sz w:val="18"/>
                <w:szCs w:val="18"/>
              </w:rPr>
            </w:pPr>
            <w:r>
              <w:rPr>
                <w:rFonts w:ascii="Verdana" w:hAnsi="Verdana"/>
                <w:sz w:val="18"/>
                <w:szCs w:val="18"/>
              </w:rPr>
              <w:t>VSED: Overdracht stichting</w:t>
            </w:r>
          </w:p>
        </w:tc>
        <w:tc>
          <w:tcPr>
            <w:tcW w:w="2977" w:type="dxa"/>
          </w:tcPr>
          <w:p w:rsidR="007C5D72" w:rsidRPr="00AC63C0" w:rsidRDefault="007C5D72" w:rsidP="007C5D72">
            <w:pPr>
              <w:rPr>
                <w:rFonts w:ascii="Verdana" w:hAnsi="Verdana"/>
                <w:sz w:val="18"/>
                <w:szCs w:val="18"/>
              </w:rPr>
            </w:pPr>
          </w:p>
        </w:tc>
      </w:tr>
      <w:tr w:rsidR="007C5D72" w:rsidRPr="00AC63C0" w:rsidTr="007C5D72">
        <w:tc>
          <w:tcPr>
            <w:tcW w:w="1951" w:type="dxa"/>
            <w:shd w:val="clear" w:color="auto" w:fill="D9D9D9" w:themeFill="background1" w:themeFillShade="D9"/>
          </w:tcPr>
          <w:p w:rsidR="007C5D72" w:rsidRDefault="007C5D72" w:rsidP="00A66E0B">
            <w:pPr>
              <w:rPr>
                <w:rFonts w:ascii="Verdana" w:hAnsi="Verdana"/>
                <w:sz w:val="18"/>
                <w:szCs w:val="18"/>
              </w:rPr>
            </w:pPr>
            <w:r>
              <w:rPr>
                <w:rFonts w:ascii="Verdana" w:hAnsi="Verdana"/>
                <w:sz w:val="18"/>
                <w:szCs w:val="18"/>
              </w:rPr>
              <w:t>18 – 22 febr.</w:t>
            </w:r>
          </w:p>
        </w:tc>
        <w:tc>
          <w:tcPr>
            <w:tcW w:w="4253" w:type="dxa"/>
            <w:shd w:val="clear" w:color="auto" w:fill="D9D9D9" w:themeFill="background1" w:themeFillShade="D9"/>
          </w:tcPr>
          <w:p w:rsidR="007C5D72" w:rsidRDefault="007C5D72" w:rsidP="00A66E0B">
            <w:pPr>
              <w:rPr>
                <w:rFonts w:ascii="Verdana" w:hAnsi="Verdana"/>
                <w:sz w:val="18"/>
                <w:szCs w:val="18"/>
              </w:rPr>
            </w:pPr>
            <w:r>
              <w:rPr>
                <w:rFonts w:ascii="Verdana" w:hAnsi="Verdana"/>
                <w:sz w:val="18"/>
                <w:szCs w:val="18"/>
              </w:rPr>
              <w:t>Voorjaarsvakantie</w:t>
            </w:r>
          </w:p>
        </w:tc>
        <w:tc>
          <w:tcPr>
            <w:tcW w:w="2693" w:type="dxa"/>
            <w:shd w:val="clear" w:color="auto" w:fill="D9D9D9" w:themeFill="background1" w:themeFillShade="D9"/>
          </w:tcPr>
          <w:p w:rsidR="007C5D72" w:rsidRPr="00C37C73" w:rsidRDefault="007C5D72" w:rsidP="00A66E0B">
            <w:pPr>
              <w:rPr>
                <w:rFonts w:ascii="Verdana" w:hAnsi="Verdana"/>
                <w:sz w:val="18"/>
                <w:szCs w:val="18"/>
              </w:rPr>
            </w:pPr>
            <w:r>
              <w:rPr>
                <w:rFonts w:ascii="Verdana" w:hAnsi="Verdana"/>
                <w:sz w:val="18"/>
                <w:szCs w:val="18"/>
              </w:rPr>
              <w:t>Voorjaarsvakantie</w:t>
            </w:r>
          </w:p>
        </w:tc>
        <w:tc>
          <w:tcPr>
            <w:tcW w:w="2693" w:type="dxa"/>
            <w:shd w:val="clear" w:color="auto" w:fill="D9D9D9" w:themeFill="background1" w:themeFillShade="D9"/>
          </w:tcPr>
          <w:p w:rsidR="007C5D72" w:rsidRPr="00C37C73" w:rsidRDefault="007C5D72" w:rsidP="00A66E0B">
            <w:pPr>
              <w:rPr>
                <w:rFonts w:ascii="Verdana" w:hAnsi="Verdana"/>
                <w:sz w:val="18"/>
                <w:szCs w:val="18"/>
              </w:rPr>
            </w:pPr>
            <w:r>
              <w:rPr>
                <w:rFonts w:ascii="Verdana" w:hAnsi="Verdana"/>
                <w:sz w:val="18"/>
                <w:szCs w:val="18"/>
              </w:rPr>
              <w:t>Voorjaarsvakantie</w:t>
            </w:r>
          </w:p>
        </w:tc>
        <w:tc>
          <w:tcPr>
            <w:tcW w:w="2977" w:type="dxa"/>
            <w:shd w:val="clear" w:color="auto" w:fill="D9D9D9" w:themeFill="background1" w:themeFillShade="D9"/>
          </w:tcPr>
          <w:p w:rsidR="007C5D72" w:rsidRPr="00AC63C0" w:rsidRDefault="007C5D72" w:rsidP="007C5D72">
            <w:pPr>
              <w:rPr>
                <w:rFonts w:ascii="Verdana" w:hAnsi="Verdana"/>
                <w:sz w:val="18"/>
                <w:szCs w:val="18"/>
              </w:rPr>
            </w:pPr>
            <w:r>
              <w:rPr>
                <w:rFonts w:ascii="Verdana" w:hAnsi="Verdana"/>
                <w:sz w:val="18"/>
                <w:szCs w:val="18"/>
              </w:rPr>
              <w:t>Voorjaarsvakantie</w:t>
            </w:r>
          </w:p>
        </w:tc>
      </w:tr>
      <w:tr w:rsidR="007C5D72" w:rsidRPr="00AC63C0" w:rsidTr="007C5D72">
        <w:tc>
          <w:tcPr>
            <w:tcW w:w="1951" w:type="dxa"/>
            <w:shd w:val="clear" w:color="auto" w:fill="auto"/>
          </w:tcPr>
          <w:p w:rsidR="007C5D72" w:rsidRDefault="007C5D72" w:rsidP="00A66E0B">
            <w:pPr>
              <w:rPr>
                <w:rFonts w:ascii="Verdana" w:hAnsi="Verdana"/>
                <w:sz w:val="18"/>
                <w:szCs w:val="18"/>
              </w:rPr>
            </w:pPr>
            <w:r>
              <w:rPr>
                <w:rFonts w:ascii="Verdana" w:hAnsi="Verdana"/>
                <w:sz w:val="18"/>
                <w:szCs w:val="18"/>
              </w:rPr>
              <w:t xml:space="preserve">22. 25 </w:t>
            </w:r>
            <w:proofErr w:type="spellStart"/>
            <w:r>
              <w:rPr>
                <w:rFonts w:ascii="Verdana" w:hAnsi="Verdana"/>
                <w:sz w:val="18"/>
                <w:szCs w:val="18"/>
              </w:rPr>
              <w:t>febr</w:t>
            </w:r>
            <w:proofErr w:type="spellEnd"/>
            <w:r>
              <w:rPr>
                <w:rFonts w:ascii="Verdana" w:hAnsi="Verdana"/>
                <w:sz w:val="18"/>
                <w:szCs w:val="18"/>
              </w:rPr>
              <w:t>- 1 mrt.</w:t>
            </w:r>
          </w:p>
        </w:tc>
        <w:tc>
          <w:tcPr>
            <w:tcW w:w="4253" w:type="dxa"/>
            <w:shd w:val="clear" w:color="auto" w:fill="auto"/>
          </w:tcPr>
          <w:p w:rsidR="007C5D72" w:rsidRPr="007C5D72" w:rsidRDefault="007C5D72" w:rsidP="00A66E0B">
            <w:pPr>
              <w:rPr>
                <w:rFonts w:ascii="Verdana" w:hAnsi="Verdana"/>
                <w:b/>
                <w:sz w:val="18"/>
                <w:szCs w:val="18"/>
              </w:rPr>
            </w:pPr>
            <w:r w:rsidRPr="007C5D72">
              <w:rPr>
                <w:rFonts w:ascii="Verdana" w:hAnsi="Verdana"/>
                <w:b/>
                <w:sz w:val="18"/>
                <w:szCs w:val="18"/>
              </w:rPr>
              <w:t>Let op vrijdag 1 maart 2013 opleveren portfolio!</w:t>
            </w:r>
          </w:p>
          <w:p w:rsidR="007C5D72" w:rsidRDefault="007C5D72" w:rsidP="00A66E0B">
            <w:pPr>
              <w:rPr>
                <w:rFonts w:ascii="Verdana" w:hAnsi="Verdana"/>
                <w:sz w:val="18"/>
                <w:szCs w:val="18"/>
              </w:rPr>
            </w:pPr>
          </w:p>
        </w:tc>
        <w:tc>
          <w:tcPr>
            <w:tcW w:w="2693" w:type="dxa"/>
            <w:shd w:val="clear" w:color="auto" w:fill="auto"/>
          </w:tcPr>
          <w:p w:rsidR="007C5D72" w:rsidRDefault="007C5D72" w:rsidP="00A66E0B">
            <w:pPr>
              <w:rPr>
                <w:rFonts w:ascii="Verdana" w:hAnsi="Verdana"/>
                <w:sz w:val="18"/>
                <w:szCs w:val="18"/>
              </w:rPr>
            </w:pPr>
          </w:p>
        </w:tc>
        <w:tc>
          <w:tcPr>
            <w:tcW w:w="2693" w:type="dxa"/>
            <w:shd w:val="clear" w:color="auto" w:fill="auto"/>
          </w:tcPr>
          <w:p w:rsidR="007C5D72" w:rsidRDefault="00784E4E" w:rsidP="00A66E0B">
            <w:pPr>
              <w:rPr>
                <w:rFonts w:ascii="Verdana" w:hAnsi="Verdana"/>
                <w:sz w:val="18"/>
                <w:szCs w:val="18"/>
              </w:rPr>
            </w:pPr>
            <w:r>
              <w:rPr>
                <w:rFonts w:ascii="Verdana" w:hAnsi="Verdana"/>
                <w:sz w:val="18"/>
                <w:szCs w:val="18"/>
              </w:rPr>
              <w:t xml:space="preserve">VSED: </w:t>
            </w:r>
          </w:p>
        </w:tc>
        <w:tc>
          <w:tcPr>
            <w:tcW w:w="2977" w:type="dxa"/>
            <w:shd w:val="clear" w:color="auto" w:fill="auto"/>
          </w:tcPr>
          <w:p w:rsidR="007C5D72" w:rsidRDefault="007C5D72" w:rsidP="007C5D72">
            <w:pPr>
              <w:rPr>
                <w:rFonts w:ascii="Verdana" w:hAnsi="Verdana"/>
                <w:sz w:val="18"/>
                <w:szCs w:val="18"/>
              </w:rPr>
            </w:pPr>
          </w:p>
        </w:tc>
      </w:tr>
      <w:tr w:rsidR="007C5D72" w:rsidRPr="00AC63C0" w:rsidTr="007C5D72">
        <w:tc>
          <w:tcPr>
            <w:tcW w:w="1951" w:type="dxa"/>
            <w:shd w:val="clear" w:color="auto" w:fill="auto"/>
          </w:tcPr>
          <w:p w:rsidR="007C5D72" w:rsidRDefault="007C5D72" w:rsidP="00A66E0B">
            <w:pPr>
              <w:rPr>
                <w:rFonts w:ascii="Verdana" w:hAnsi="Verdana"/>
                <w:sz w:val="18"/>
                <w:szCs w:val="18"/>
              </w:rPr>
            </w:pPr>
            <w:r>
              <w:rPr>
                <w:rFonts w:ascii="Verdana" w:hAnsi="Verdana"/>
                <w:sz w:val="18"/>
                <w:szCs w:val="18"/>
              </w:rPr>
              <w:t>23. 4 – 8 mrt.</w:t>
            </w:r>
          </w:p>
        </w:tc>
        <w:tc>
          <w:tcPr>
            <w:tcW w:w="4253" w:type="dxa"/>
            <w:shd w:val="clear" w:color="auto" w:fill="auto"/>
          </w:tcPr>
          <w:p w:rsidR="007C5D72" w:rsidRDefault="007C5D72" w:rsidP="00A66E0B">
            <w:pPr>
              <w:rPr>
                <w:rFonts w:ascii="Verdana" w:hAnsi="Verdana"/>
                <w:sz w:val="18"/>
                <w:szCs w:val="18"/>
              </w:rPr>
            </w:pPr>
            <w:r>
              <w:rPr>
                <w:rFonts w:ascii="Verdana" w:hAnsi="Verdana"/>
                <w:sz w:val="18"/>
                <w:szCs w:val="18"/>
              </w:rPr>
              <w:t>Laatste lesweek</w:t>
            </w:r>
          </w:p>
          <w:p w:rsidR="00784E4E" w:rsidRDefault="00784E4E" w:rsidP="00A66E0B">
            <w:pPr>
              <w:rPr>
                <w:rFonts w:ascii="Verdana" w:hAnsi="Verdana"/>
                <w:sz w:val="18"/>
                <w:szCs w:val="18"/>
              </w:rPr>
            </w:pPr>
            <w:r>
              <w:rPr>
                <w:rFonts w:ascii="Verdana" w:hAnsi="Verdana"/>
                <w:sz w:val="18"/>
                <w:szCs w:val="18"/>
              </w:rPr>
              <w:t xml:space="preserve">Plannen van de PvB op het BPV bedrijf. Via </w:t>
            </w:r>
          </w:p>
        </w:tc>
        <w:tc>
          <w:tcPr>
            <w:tcW w:w="2693" w:type="dxa"/>
            <w:shd w:val="clear" w:color="auto" w:fill="auto"/>
          </w:tcPr>
          <w:p w:rsidR="007C5D72" w:rsidRDefault="007C5D72" w:rsidP="00A66E0B">
            <w:pPr>
              <w:rPr>
                <w:rFonts w:ascii="Verdana" w:hAnsi="Verdana"/>
                <w:sz w:val="18"/>
                <w:szCs w:val="18"/>
              </w:rPr>
            </w:pPr>
          </w:p>
        </w:tc>
        <w:tc>
          <w:tcPr>
            <w:tcW w:w="2693" w:type="dxa"/>
            <w:shd w:val="clear" w:color="auto" w:fill="auto"/>
          </w:tcPr>
          <w:p w:rsidR="007C5D72" w:rsidRDefault="007C5D72" w:rsidP="00A66E0B">
            <w:pPr>
              <w:rPr>
                <w:rFonts w:ascii="Verdana" w:hAnsi="Verdana"/>
                <w:sz w:val="18"/>
                <w:szCs w:val="18"/>
              </w:rPr>
            </w:pPr>
          </w:p>
        </w:tc>
        <w:tc>
          <w:tcPr>
            <w:tcW w:w="2977" w:type="dxa"/>
            <w:shd w:val="clear" w:color="auto" w:fill="auto"/>
          </w:tcPr>
          <w:p w:rsidR="007C5D72" w:rsidRDefault="007C5D72" w:rsidP="007C5D72">
            <w:pPr>
              <w:rPr>
                <w:rFonts w:ascii="Verdana" w:hAnsi="Verdana"/>
                <w:sz w:val="18"/>
                <w:szCs w:val="18"/>
              </w:rPr>
            </w:pPr>
          </w:p>
        </w:tc>
      </w:tr>
      <w:tr w:rsidR="006974B1" w:rsidTr="00A66E0B">
        <w:tc>
          <w:tcPr>
            <w:tcW w:w="1951" w:type="dxa"/>
          </w:tcPr>
          <w:p w:rsidR="006974B1" w:rsidRPr="00AC63C0" w:rsidRDefault="006974B1" w:rsidP="00A66E0B">
            <w:pPr>
              <w:rPr>
                <w:rFonts w:ascii="Verdana" w:hAnsi="Verdana"/>
                <w:sz w:val="18"/>
                <w:szCs w:val="18"/>
              </w:rPr>
            </w:pPr>
            <w:r>
              <w:rPr>
                <w:rFonts w:ascii="Verdana" w:hAnsi="Verdana"/>
                <w:sz w:val="18"/>
                <w:szCs w:val="18"/>
              </w:rPr>
              <w:t>maart</w:t>
            </w:r>
          </w:p>
        </w:tc>
        <w:tc>
          <w:tcPr>
            <w:tcW w:w="4253" w:type="dxa"/>
          </w:tcPr>
          <w:p w:rsidR="006974B1" w:rsidRDefault="007C5D72" w:rsidP="00A66E0B">
            <w:pPr>
              <w:rPr>
                <w:rFonts w:ascii="Verdana" w:hAnsi="Verdana"/>
                <w:sz w:val="18"/>
                <w:szCs w:val="18"/>
              </w:rPr>
            </w:pPr>
            <w:r>
              <w:rPr>
                <w:rFonts w:ascii="Verdana" w:hAnsi="Verdana"/>
                <w:sz w:val="18"/>
                <w:szCs w:val="18"/>
              </w:rPr>
              <w:t>Proeve van Bekwaamheid Outdoor Manager-2 uitvoeren.</w:t>
            </w:r>
          </w:p>
          <w:p w:rsidR="007C5D72" w:rsidRDefault="007C5D72" w:rsidP="00A66E0B">
            <w:pPr>
              <w:rPr>
                <w:rFonts w:ascii="Verdana" w:hAnsi="Verdana"/>
                <w:sz w:val="18"/>
                <w:szCs w:val="18"/>
              </w:rPr>
            </w:pPr>
            <w:r>
              <w:rPr>
                <w:rFonts w:ascii="Verdana" w:hAnsi="Verdana"/>
                <w:sz w:val="18"/>
                <w:szCs w:val="18"/>
              </w:rPr>
              <w:t>Plannen in week 24 t/m 27. Minimaal 10 werkdagen uitvoering PvB</w:t>
            </w:r>
          </w:p>
        </w:tc>
        <w:tc>
          <w:tcPr>
            <w:tcW w:w="2693" w:type="dxa"/>
          </w:tcPr>
          <w:p w:rsidR="006974B1" w:rsidRPr="00C37C73" w:rsidRDefault="006974B1" w:rsidP="00A66E0B">
            <w:pPr>
              <w:rPr>
                <w:rFonts w:ascii="Verdana" w:hAnsi="Verdana"/>
                <w:sz w:val="18"/>
                <w:szCs w:val="18"/>
              </w:rPr>
            </w:pPr>
          </w:p>
        </w:tc>
        <w:tc>
          <w:tcPr>
            <w:tcW w:w="2693" w:type="dxa"/>
          </w:tcPr>
          <w:p w:rsidR="006974B1" w:rsidRPr="00C37C73" w:rsidRDefault="006974B1" w:rsidP="00A66E0B">
            <w:pPr>
              <w:rPr>
                <w:rFonts w:ascii="Verdana" w:hAnsi="Verdana"/>
                <w:sz w:val="18"/>
                <w:szCs w:val="18"/>
              </w:rPr>
            </w:pPr>
          </w:p>
        </w:tc>
        <w:tc>
          <w:tcPr>
            <w:tcW w:w="2977" w:type="dxa"/>
          </w:tcPr>
          <w:p w:rsidR="006974B1" w:rsidRDefault="006974B1" w:rsidP="00A66E0B">
            <w:pPr>
              <w:rPr>
                <w:rFonts w:ascii="Verdana" w:hAnsi="Verdana"/>
                <w:sz w:val="18"/>
                <w:szCs w:val="18"/>
              </w:rPr>
            </w:pPr>
          </w:p>
        </w:tc>
      </w:tr>
    </w:tbl>
    <w:p w:rsidR="00795298" w:rsidRPr="00795298" w:rsidRDefault="00795298">
      <w:pPr>
        <w:rPr>
          <w:rFonts w:ascii="Verdana" w:hAnsi="Verdana"/>
          <w:b/>
          <w:sz w:val="20"/>
          <w:szCs w:val="20"/>
        </w:rPr>
      </w:pPr>
    </w:p>
    <w:p w:rsidR="00795298" w:rsidRPr="00795298" w:rsidRDefault="00795298">
      <w:pPr>
        <w:rPr>
          <w:rFonts w:ascii="Verdana" w:hAnsi="Verdana"/>
          <w:b/>
          <w:sz w:val="20"/>
          <w:szCs w:val="20"/>
        </w:rPr>
      </w:pPr>
    </w:p>
    <w:p w:rsidR="00795298" w:rsidRPr="00795298" w:rsidRDefault="00795298">
      <w:pPr>
        <w:rPr>
          <w:rFonts w:ascii="Verdana" w:hAnsi="Verdana"/>
          <w:b/>
          <w:sz w:val="20"/>
          <w:szCs w:val="20"/>
        </w:rPr>
      </w:pPr>
    </w:p>
    <w:p w:rsidR="00795298" w:rsidRPr="00795298" w:rsidRDefault="00795298">
      <w:pPr>
        <w:rPr>
          <w:rFonts w:ascii="Verdana" w:hAnsi="Verdana"/>
          <w:b/>
          <w:sz w:val="20"/>
          <w:szCs w:val="20"/>
        </w:rPr>
      </w:pPr>
    </w:p>
    <w:p w:rsidR="00795298" w:rsidRPr="00795298" w:rsidRDefault="00795298">
      <w:pPr>
        <w:rPr>
          <w:rFonts w:ascii="Verdana" w:hAnsi="Verdana"/>
          <w:b/>
          <w:sz w:val="20"/>
          <w:szCs w:val="20"/>
        </w:rPr>
      </w:pPr>
    </w:p>
    <w:p w:rsidR="00795298" w:rsidRPr="00795298" w:rsidRDefault="00795298">
      <w:pPr>
        <w:rPr>
          <w:rFonts w:ascii="Verdana" w:hAnsi="Verdana"/>
          <w:b/>
          <w:sz w:val="20"/>
          <w:szCs w:val="20"/>
        </w:rPr>
      </w:pPr>
    </w:p>
    <w:p w:rsidR="00795298" w:rsidRPr="00795298" w:rsidRDefault="00795298">
      <w:pPr>
        <w:rPr>
          <w:rFonts w:ascii="Verdana" w:hAnsi="Verdana"/>
          <w:b/>
          <w:sz w:val="20"/>
          <w:szCs w:val="20"/>
        </w:rPr>
      </w:pPr>
    </w:p>
    <w:p w:rsidR="00795298" w:rsidRPr="00795298" w:rsidRDefault="00795298">
      <w:pPr>
        <w:rPr>
          <w:rFonts w:ascii="Verdana" w:hAnsi="Verdana"/>
          <w:b/>
          <w:sz w:val="20"/>
          <w:szCs w:val="20"/>
        </w:rPr>
        <w:sectPr w:rsidR="00795298" w:rsidRPr="00795298" w:rsidSect="00B948CC">
          <w:footerReference w:type="default" r:id="rId9"/>
          <w:pgSz w:w="16838" w:h="11906" w:orient="landscape"/>
          <w:pgMar w:top="1417" w:right="1417" w:bottom="1417" w:left="1417" w:header="708" w:footer="708" w:gutter="0"/>
          <w:cols w:space="708"/>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9"/>
        <w:gridCol w:w="4252"/>
        <w:gridCol w:w="182"/>
        <w:gridCol w:w="5040"/>
      </w:tblGrid>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lastRenderedPageBreak/>
              <w:t>1</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Naam van de container/workshop</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32"/>
                <w:szCs w:val="18"/>
                <w:lang w:eastAsia="nl-NL"/>
              </w:rPr>
              <w:t>WION</w:t>
            </w:r>
            <w:r w:rsidRPr="00157F98">
              <w:rPr>
                <w:rFonts w:ascii="Verdana" w:eastAsia="Times New Roman" w:hAnsi="Verdana" w:cs="Arial"/>
                <w:b/>
                <w:sz w:val="32"/>
                <w:szCs w:val="18"/>
                <w:lang w:eastAsia="nl-NL"/>
              </w:rPr>
              <w:br/>
            </w:r>
            <w:r w:rsidRPr="00157F98">
              <w:rPr>
                <w:rFonts w:ascii="Verdana" w:eastAsia="Times New Roman" w:hAnsi="Verdana" w:cs="Arial"/>
                <w:sz w:val="18"/>
                <w:szCs w:val="18"/>
                <w:lang w:eastAsia="nl-NL"/>
              </w:rPr>
              <w:t>(Wet Informatie-uitwisseling Ondergrondse Netten)</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2.</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Geschikt voor niveau</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N4.3</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3</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Korte beschrijving van de workshop</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561"/>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In deze workshop besteden we aandacht aan de wet WION en hoe we hier in ons vakgebied mee om moeten gaan. </w:t>
            </w:r>
          </w:p>
          <w:p w:rsidR="00795298" w:rsidRPr="00157F98" w:rsidRDefault="00795298" w:rsidP="00A66E0B">
            <w:pPr>
              <w:tabs>
                <w:tab w:val="left" w:pos="561"/>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Ook kijken we naar de verschillende verplichtingen van de leidingbeheerder, opdrachtgever en grondroerder. Onderwerpen zijn:</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-wet WION</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-richtlijn zorgvuldig graven CROW</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-meldingsprocedure</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-tekening lezen</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-terrein oriëntatie</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-kabel en buizen herkenning</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-detectieapparatuur</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-proefsleuven</w:t>
            </w:r>
          </w:p>
          <w:p w:rsidR="00795298" w:rsidRPr="00157F98" w:rsidRDefault="00795298" w:rsidP="00A66E0B">
            <w:pPr>
              <w:tabs>
                <w:tab w:val="left" w:pos="561"/>
              </w:tabs>
              <w:spacing w:after="0" w:line="240" w:lineRule="auto"/>
              <w:ind w:left="360"/>
              <w:rPr>
                <w:rFonts w:ascii="Verdana" w:eastAsia="Times New Roman" w:hAnsi="Verdana" w:cs="Arial"/>
                <w:sz w:val="18"/>
                <w:szCs w:val="18"/>
                <w:lang w:eastAsia="nl-NL"/>
              </w:rPr>
            </w:pPr>
            <w:r w:rsidRPr="00157F98">
              <w:rPr>
                <w:rFonts w:ascii="Verdana" w:eastAsia="Times New Roman" w:hAnsi="Verdana" w:cs="Arial"/>
                <w:sz w:val="18"/>
                <w:szCs w:val="18"/>
                <w:lang w:eastAsia="nl-NL"/>
              </w:rPr>
              <w:t>-afwijkende ligging</w:t>
            </w:r>
          </w:p>
          <w:p w:rsidR="00795298" w:rsidRPr="00157F98" w:rsidRDefault="00795298" w:rsidP="00A66E0B">
            <w:pPr>
              <w:tabs>
                <w:tab w:val="left" w:pos="561"/>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Van de deelnemers wordt verwacht dat ze in overleg met hun BPV-bedrijf een set tekeningen van een graafmelding meenemen die vervolgens in de les worden besproken.</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4</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Werkprocessen</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2.1 stelt een werkplan op;</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2.2 organiseert mensen, materialen en middelen;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NimbusSansL-Bold"/>
                <w:bCs/>
                <w:sz w:val="18"/>
                <w:szCs w:val="18"/>
                <w:lang w:eastAsia="nl-NL"/>
              </w:rPr>
              <w:t>2.3 Maakt en bewaakt planning</w:t>
            </w:r>
          </w:p>
          <w:p w:rsidR="00795298" w:rsidRPr="00157F98" w:rsidRDefault="00795298" w:rsidP="00A66E0B">
            <w:pPr>
              <w:tabs>
                <w:tab w:val="left" w:pos="1080"/>
              </w:tabs>
              <w:spacing w:after="0" w:line="240" w:lineRule="auto"/>
              <w:rPr>
                <w:rFonts w:ascii="Verdana" w:eastAsia="Times New Roman" w:hAnsi="Verdana" w:cs="Arial"/>
                <w:bCs/>
                <w:sz w:val="18"/>
                <w:szCs w:val="18"/>
                <w:lang w:eastAsia="nl-NL"/>
              </w:rPr>
            </w:pPr>
            <w:r w:rsidRPr="00157F98">
              <w:rPr>
                <w:rFonts w:ascii="Verdana" w:eastAsia="Times New Roman" w:hAnsi="Verdana" w:cs="Arial"/>
                <w:sz w:val="18"/>
                <w:szCs w:val="18"/>
                <w:lang w:eastAsia="nl-NL"/>
              </w:rPr>
              <w:t xml:space="preserve">2.5 </w:t>
            </w:r>
            <w:r w:rsidRPr="00157F98">
              <w:rPr>
                <w:rFonts w:ascii="Verdana" w:eastAsia="Times New Roman" w:hAnsi="Verdana" w:cs="Arial"/>
                <w:bCs/>
                <w:sz w:val="18"/>
                <w:szCs w:val="18"/>
                <w:lang w:eastAsia="nl-NL"/>
              </w:rPr>
              <w:t xml:space="preserve">Zorgt voor informatie naar en ontwikkeling van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bCs/>
                <w:sz w:val="18"/>
                <w:szCs w:val="18"/>
                <w:lang w:eastAsia="nl-NL"/>
              </w:rPr>
              <w:t xml:space="preserve">      medewerkers.</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5</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Op welke wijze wordt de workshop aangeboden (didactisch)</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De les wordt opgebouwd </w:t>
            </w:r>
            <w:proofErr w:type="spellStart"/>
            <w:r w:rsidRPr="00157F98">
              <w:rPr>
                <w:rFonts w:ascii="Verdana" w:eastAsia="Times New Roman" w:hAnsi="Verdana" w:cs="Arial"/>
                <w:sz w:val="18"/>
                <w:szCs w:val="18"/>
                <w:lang w:eastAsia="nl-NL"/>
              </w:rPr>
              <w:t>mbv</w:t>
            </w:r>
            <w:proofErr w:type="spellEnd"/>
            <w:r w:rsidRPr="00157F98">
              <w:rPr>
                <w:rFonts w:ascii="Verdana" w:eastAsia="Times New Roman" w:hAnsi="Verdana" w:cs="Arial"/>
                <w:sz w:val="18"/>
                <w:szCs w:val="18"/>
                <w:lang w:eastAsia="nl-NL"/>
              </w:rPr>
              <w:t xml:space="preserve"> een </w:t>
            </w:r>
            <w:proofErr w:type="spellStart"/>
            <w:r w:rsidRPr="00157F98">
              <w:rPr>
                <w:rFonts w:ascii="Verdana" w:eastAsia="Times New Roman" w:hAnsi="Verdana" w:cs="Arial"/>
                <w:sz w:val="18"/>
                <w:szCs w:val="18"/>
                <w:lang w:eastAsia="nl-NL"/>
              </w:rPr>
              <w:t>powerpoint</w:t>
            </w:r>
            <w:proofErr w:type="spellEnd"/>
            <w:r w:rsidRPr="00157F98">
              <w:rPr>
                <w:rFonts w:ascii="Verdana" w:eastAsia="Times New Roman" w:hAnsi="Verdana" w:cs="Arial"/>
                <w:sz w:val="18"/>
                <w:szCs w:val="18"/>
                <w:lang w:eastAsia="nl-NL"/>
              </w:rPr>
              <w:t xml:space="preserve"> presentatie. De deelnemer krijgt van de docent geen naslagwerk. De deelnemer wordt geacht aantekeningen te maken van de aangeboden lesstof en deze te verwerken in een verslag. Het verslag heeft een frontpagina (naam deelnemer, naam docent, klas, datum, onderwerp), inhoudsopgave, inhoud en een reflectie.</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6</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Door wie wordt de workshop ontwikkeld</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Docent N. Vreeken</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7</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Door wie wordt de workshop gegeven</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Docent N. Vreeken</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8</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Hoe wordt de workshop beoordeeld</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Is er een score aan verbonden</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De laatste les wordt de theoretische kennis getoetst met behulp van een toets.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Bij 100% aanwezigheid en voldoende inzet ontvangt de deelnemer een getuigschrift van de docent. Deze kan worden opgenomen in het portfolio van de deelnemer.</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9</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Waar wordt de workshop uitgevoerd</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De lessen vinden plaats in het schoolgebouw van AOC Almelo. </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10</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Welke omvang heeft de workshop (in klokuren)</w:t>
            </w:r>
          </w:p>
        </w:tc>
        <w:tc>
          <w:tcPr>
            <w:tcW w:w="5222"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De workshop bestaat uit twee lesblokken van elk 3 uur theorie.</w:t>
            </w: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12</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Verbinding met de context/anekdote</w:t>
            </w:r>
          </w:p>
        </w:tc>
        <w:tc>
          <w:tcPr>
            <w:tcW w:w="5222" w:type="dxa"/>
            <w:gridSpan w:val="2"/>
          </w:tcPr>
          <w:p w:rsidR="00795298" w:rsidRPr="00157F98" w:rsidRDefault="00795298" w:rsidP="00A66E0B">
            <w:pPr>
              <w:autoSpaceDE w:val="0"/>
              <w:autoSpaceDN w:val="0"/>
              <w:adjustRightInd w:val="0"/>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Volgens de </w:t>
            </w:r>
            <w:bookmarkStart w:id="1" w:name="OLE_LINK1"/>
            <w:bookmarkStart w:id="2" w:name="OLE_LINK2"/>
            <w:r w:rsidRPr="00157F98">
              <w:rPr>
                <w:rFonts w:ascii="Verdana" w:eastAsia="Times New Roman" w:hAnsi="Verdana" w:cs="Arial"/>
                <w:sz w:val="18"/>
                <w:szCs w:val="18"/>
                <w:lang w:eastAsia="nl-NL"/>
              </w:rPr>
              <w:t>Wet Informatie-uitwisseling Ondergrondse Netten</w:t>
            </w:r>
            <w:bookmarkEnd w:id="1"/>
            <w:bookmarkEnd w:id="2"/>
            <w:r w:rsidRPr="00157F98">
              <w:rPr>
                <w:rFonts w:ascii="Verdana" w:eastAsia="Times New Roman" w:hAnsi="Verdana" w:cs="Arial"/>
                <w:sz w:val="18"/>
                <w:szCs w:val="18"/>
                <w:lang w:eastAsia="nl-NL"/>
              </w:rPr>
              <w:t xml:space="preserve"> (WION) moet je als grondroerder vóór het</w:t>
            </w:r>
          </w:p>
          <w:p w:rsidR="00795298" w:rsidRPr="00157F98" w:rsidRDefault="00795298" w:rsidP="00A66E0B">
            <w:pPr>
              <w:autoSpaceDE w:val="0"/>
              <w:autoSpaceDN w:val="0"/>
              <w:adjustRightInd w:val="0"/>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uitvoeren van mechanische </w:t>
            </w:r>
            <w:proofErr w:type="spellStart"/>
            <w:r w:rsidRPr="00157F98">
              <w:rPr>
                <w:rFonts w:ascii="Verdana" w:eastAsia="Times New Roman" w:hAnsi="Verdana" w:cs="Arial"/>
                <w:sz w:val="18"/>
                <w:szCs w:val="18"/>
                <w:lang w:eastAsia="nl-NL"/>
              </w:rPr>
              <w:t>graafwerkzaam</w:t>
            </w:r>
            <w:proofErr w:type="spellEnd"/>
            <w:r w:rsidRPr="00157F98">
              <w:rPr>
                <w:rFonts w:ascii="Verdana" w:eastAsia="Times New Roman" w:hAnsi="Verdana" w:cs="Arial"/>
                <w:sz w:val="18"/>
                <w:szCs w:val="18"/>
                <w:lang w:eastAsia="nl-NL"/>
              </w:rPr>
              <w:t xml:space="preserve"> een Graafmelding doen bij het Kadaster. Naar aanleiding van deze Graafmelding ontvangt je informatie over de ondergrondse kabels en leidingen in het gemelde gebied. Deze informatie moet je gebruiken om schade aan kabels en leidingen te voorkomen. Het graven zelf doen we aan de hand van de Publicatie 250 van het CROW: graafschade voorkomen aan kabels en leidingen.</w:t>
            </w:r>
          </w:p>
          <w:p w:rsidR="00795298" w:rsidRPr="00157F98" w:rsidRDefault="00795298" w:rsidP="00A66E0B">
            <w:pPr>
              <w:autoSpaceDE w:val="0"/>
              <w:autoSpaceDN w:val="0"/>
              <w:adjustRightInd w:val="0"/>
              <w:spacing w:after="0" w:line="240" w:lineRule="auto"/>
              <w:rPr>
                <w:rFonts w:ascii="Arial" w:eastAsia="Times New Roman" w:hAnsi="Arial" w:cs="Arial"/>
                <w:sz w:val="18"/>
                <w:szCs w:val="18"/>
                <w:lang w:eastAsia="nl-NL"/>
              </w:rPr>
            </w:pPr>
          </w:p>
        </w:tc>
      </w:tr>
      <w:tr w:rsidR="00795298" w:rsidRPr="00157F98" w:rsidTr="00A66E0B">
        <w:tc>
          <w:tcPr>
            <w:tcW w:w="445"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13</w:t>
            </w:r>
          </w:p>
        </w:tc>
        <w:tc>
          <w:tcPr>
            <w:tcW w:w="4341"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val="en-GB" w:eastAsia="nl-NL"/>
              </w:rPr>
            </w:pPr>
            <w:r w:rsidRPr="00157F98">
              <w:rPr>
                <w:rFonts w:ascii="Verdana" w:eastAsia="Times New Roman" w:hAnsi="Verdana" w:cs="Arial"/>
                <w:b/>
                <w:sz w:val="18"/>
                <w:szCs w:val="18"/>
                <w:lang w:val="en-GB" w:eastAsia="nl-NL"/>
              </w:rPr>
              <w:t>Map in Kiss/</w:t>
            </w:r>
            <w:proofErr w:type="spellStart"/>
            <w:r w:rsidRPr="00157F98">
              <w:rPr>
                <w:rFonts w:ascii="Verdana" w:eastAsia="Times New Roman" w:hAnsi="Verdana" w:cs="Arial"/>
                <w:b/>
                <w:sz w:val="18"/>
                <w:szCs w:val="18"/>
                <w:lang w:val="en-GB" w:eastAsia="nl-NL"/>
              </w:rPr>
              <w:t>Bron</w:t>
            </w:r>
            <w:proofErr w:type="spellEnd"/>
          </w:p>
        </w:tc>
        <w:tc>
          <w:tcPr>
            <w:tcW w:w="5222" w:type="dxa"/>
            <w:gridSpan w:val="2"/>
          </w:tcPr>
          <w:p w:rsidR="00795298" w:rsidRPr="00157F98" w:rsidRDefault="00795298" w:rsidP="00795298">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Indien nodig zal de docent lesstof plaatsen op </w:t>
            </w:r>
            <w:proofErr w:type="spellStart"/>
            <w:r>
              <w:rPr>
                <w:rFonts w:ascii="Verdana" w:eastAsia="Times New Roman" w:hAnsi="Verdana" w:cs="Arial"/>
                <w:sz w:val="18"/>
                <w:szCs w:val="18"/>
                <w:lang w:eastAsia="nl-NL"/>
              </w:rPr>
              <w:t>wikiwijs</w:t>
            </w:r>
            <w:proofErr w:type="spellEnd"/>
            <w:r w:rsidRPr="00157F98">
              <w:rPr>
                <w:rFonts w:ascii="Verdana" w:eastAsia="Times New Roman" w:hAnsi="Verdana" w:cs="Arial"/>
                <w:sz w:val="18"/>
                <w:szCs w:val="18"/>
                <w:lang w:eastAsia="nl-NL"/>
              </w:rPr>
              <w:t xml:space="preserve"> en de link doorgeven tijdens de les.</w:t>
            </w:r>
          </w:p>
        </w:tc>
      </w:tr>
      <w:tr w:rsidR="00795298" w:rsidRPr="00FD5064"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lastRenderedPageBreak/>
              <w:t>1</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Naam van de container/workshop</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Default="00795298" w:rsidP="00A66E0B">
            <w:pPr>
              <w:tabs>
                <w:tab w:val="left" w:pos="1080"/>
              </w:tabs>
              <w:spacing w:after="0" w:line="240" w:lineRule="auto"/>
              <w:rPr>
                <w:rFonts w:ascii="Verdana" w:eastAsia="Times New Roman" w:hAnsi="Verdana" w:cs="Arial"/>
                <w:b/>
                <w:sz w:val="28"/>
                <w:szCs w:val="18"/>
                <w:lang w:eastAsia="nl-NL"/>
              </w:rPr>
            </w:pPr>
            <w:r w:rsidRPr="00157F98">
              <w:rPr>
                <w:rFonts w:ascii="Verdana" w:eastAsia="Times New Roman" w:hAnsi="Verdana" w:cs="Arial"/>
                <w:b/>
                <w:sz w:val="28"/>
                <w:szCs w:val="18"/>
                <w:lang w:eastAsia="nl-NL"/>
              </w:rPr>
              <w:t>Projectcyclus</w:t>
            </w:r>
            <w:r>
              <w:rPr>
                <w:rFonts w:ascii="Verdana" w:eastAsia="Times New Roman" w:hAnsi="Verdana" w:cs="Arial"/>
                <w:b/>
                <w:sz w:val="28"/>
                <w:szCs w:val="18"/>
                <w:lang w:eastAsia="nl-NL"/>
              </w:rPr>
              <w:t xml:space="preserve"> opdracht</w:t>
            </w:r>
          </w:p>
          <w:p w:rsidR="00795298" w:rsidRPr="00FD5064" w:rsidRDefault="00795298" w:rsidP="00A66E0B">
            <w:pPr>
              <w:tabs>
                <w:tab w:val="left" w:pos="1080"/>
              </w:tabs>
              <w:spacing w:after="0" w:line="240" w:lineRule="auto"/>
              <w:rPr>
                <w:rFonts w:ascii="Verdana" w:eastAsia="Times New Roman" w:hAnsi="Verdana" w:cs="Arial"/>
                <w:b/>
                <w:sz w:val="24"/>
                <w:szCs w:val="24"/>
                <w:lang w:eastAsia="nl-NL"/>
              </w:rPr>
            </w:pPr>
            <w:r w:rsidRPr="00FD5064">
              <w:rPr>
                <w:rFonts w:ascii="Verdana" w:eastAsia="Times New Roman" w:hAnsi="Verdana" w:cs="Arial"/>
                <w:b/>
                <w:sz w:val="24"/>
                <w:szCs w:val="24"/>
                <w:lang w:eastAsia="nl-NL"/>
              </w:rPr>
              <w:t>Combi Ontwerpen/Inrichtingsplan</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2</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Geschikt voor nivea</w:t>
            </w:r>
            <w:r>
              <w:rPr>
                <w:rFonts w:ascii="Verdana" w:eastAsia="Times New Roman" w:hAnsi="Verdana" w:cs="Arial"/>
                <w:b/>
                <w:sz w:val="18"/>
                <w:szCs w:val="18"/>
                <w:lang w:eastAsia="nl-NL"/>
              </w:rPr>
              <w:t>u</w:t>
            </w: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N4.3</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3</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Korte beschrijving van de workshop</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Pr="00157F98" w:rsidRDefault="00795298" w:rsidP="00A66E0B">
            <w:pPr>
              <w:spacing w:after="0" w:line="240" w:lineRule="auto"/>
              <w:rPr>
                <w:rFonts w:ascii="Verdana" w:eastAsia="Times New Roman" w:hAnsi="Verdana"/>
                <w:sz w:val="18"/>
                <w:lang w:eastAsia="nl-NL"/>
              </w:rPr>
            </w:pPr>
            <w:r w:rsidRPr="00157F98">
              <w:rPr>
                <w:rFonts w:ascii="Verdana" w:eastAsia="Times New Roman" w:hAnsi="Verdana"/>
                <w:sz w:val="18"/>
                <w:lang w:eastAsia="nl-NL"/>
              </w:rPr>
              <w:t>Je stelt een onderbouwt onderhoudsplan samen voor een grote particuliere tuin of een tuin rondom een woon- of zorgcentrum. Er dient intensief onderhoud te worden uitgevoerd.</w:t>
            </w:r>
          </w:p>
          <w:p w:rsidR="00795298" w:rsidRPr="00157F98" w:rsidRDefault="00795298" w:rsidP="00A66E0B">
            <w:pPr>
              <w:spacing w:after="0" w:line="240" w:lineRule="auto"/>
              <w:rPr>
                <w:rFonts w:ascii="Verdana" w:eastAsia="Times New Roman" w:hAnsi="Verdana"/>
                <w:sz w:val="18"/>
                <w:lang w:eastAsia="nl-NL"/>
              </w:rPr>
            </w:pPr>
            <w:r w:rsidRPr="00157F98">
              <w:rPr>
                <w:rFonts w:ascii="Verdana" w:eastAsia="Times New Roman" w:hAnsi="Verdana"/>
                <w:sz w:val="18"/>
                <w:lang w:eastAsia="nl-NL"/>
              </w:rPr>
              <w:t xml:space="preserve">De opdracht wordt uitgevoerd in groepsverband waarbij het van belang is op basis van gelijkwaardigheid regelmatig met elkaar duidelijke afspraken te maken en elk groepslid een relevante inbreng levert voor het project. </w:t>
            </w:r>
          </w:p>
          <w:p w:rsidR="00795298" w:rsidRPr="00157F98" w:rsidRDefault="00795298" w:rsidP="00A66E0B">
            <w:pPr>
              <w:spacing w:after="0" w:line="240" w:lineRule="auto"/>
              <w:rPr>
                <w:rFonts w:ascii="Arial" w:eastAsia="Times New Roman" w:hAnsi="Arial"/>
                <w:lang w:eastAsia="nl-NL"/>
              </w:rPr>
            </w:pPr>
            <w:r w:rsidRPr="00157F98">
              <w:rPr>
                <w:rFonts w:ascii="Verdana" w:eastAsia="Times New Roman" w:hAnsi="Verdana"/>
                <w:sz w:val="18"/>
                <w:lang w:eastAsia="nl-NL"/>
              </w:rPr>
              <w:t>Deze workshop vraagt van de deelnemer veel inzet, zowel op school als thuis. Gezien het tijdsbestek is het raadzaam om de opdracht direct op te pakken en aan de slag te gaan. Inzicht in het maken van een begroting is vereist. Wellicht moet de deelnemer zijn voorkennis hierover ophalen voordat de lessen beginnen.</w:t>
            </w:r>
          </w:p>
          <w:p w:rsidR="00795298" w:rsidRPr="00157F98" w:rsidRDefault="00795298" w:rsidP="00A66E0B">
            <w:pPr>
              <w:tabs>
                <w:tab w:val="left" w:pos="561"/>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Het is verplicht om de in de les aangereikte documenten te gebruiken.</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4</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Werkprocessen</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2.1 stelt een werkplan op;</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2.2 organiseert mensen, materialen en middelen;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NimbusSansL-Bold"/>
                <w:bCs/>
                <w:sz w:val="18"/>
                <w:szCs w:val="18"/>
                <w:lang w:eastAsia="nl-NL"/>
              </w:rPr>
              <w:t>2.3 Maakt en bewaakt planning</w:t>
            </w:r>
          </w:p>
          <w:p w:rsidR="00795298" w:rsidRPr="00157F98" w:rsidRDefault="00795298" w:rsidP="00A66E0B">
            <w:pPr>
              <w:tabs>
                <w:tab w:val="left" w:pos="1080"/>
              </w:tabs>
              <w:spacing w:after="0" w:line="240" w:lineRule="auto"/>
              <w:rPr>
                <w:rFonts w:ascii="Verdana" w:eastAsia="Times New Roman" w:hAnsi="Verdana" w:cs="Arial"/>
                <w:color w:val="0070C0"/>
                <w:sz w:val="18"/>
                <w:szCs w:val="18"/>
                <w:lang w:eastAsia="nl-NL"/>
              </w:rPr>
            </w:pPr>
            <w:r w:rsidRPr="00157F98">
              <w:rPr>
                <w:rFonts w:ascii="Verdana" w:eastAsia="Times New Roman" w:hAnsi="Verdana" w:cs="NimbusSansL-Bold"/>
                <w:bCs/>
                <w:sz w:val="18"/>
                <w:szCs w:val="18"/>
                <w:lang w:eastAsia="nl-NL"/>
              </w:rPr>
              <w:t>2.10 Levert werk op</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5</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Op welke wijze wordt de workshop aangeboden (didactisch)</w:t>
            </w: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Tijdens de lessen wordt de werkvoorbereiding chronologisch doorlopen en worden er op afgesproken data deelopdrachten ter beoordeling aan de docent voorgelegd. Na een voldoende beoordeling kan worden begonnen met de volgende deelopdracht. </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De opdracht wordt uitgevoerd in groepsverband waarbij het van belang is op basis van gelijkwaardigheid met elkaar duidelijke afspraken te maken en elk groepslid een relevante inbreng levert voor het project. De inzet wordt door de docent beoordeelt.</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De deelopdrachten bestaan uit:</w:t>
            </w:r>
          </w:p>
          <w:p w:rsidR="00795298" w:rsidRPr="00157F98" w:rsidRDefault="00795298" w:rsidP="00A66E0B">
            <w:pPr>
              <w:tabs>
                <w:tab w:val="left" w:pos="1080"/>
              </w:tabs>
              <w:spacing w:after="0" w:line="240" w:lineRule="auto"/>
              <w:rPr>
                <w:rFonts w:ascii="Verdana" w:eastAsia="Times New Roman" w:hAnsi="Verdana"/>
                <w:bCs/>
                <w:sz w:val="18"/>
                <w:szCs w:val="18"/>
                <w:lang w:eastAsia="nl-NL"/>
              </w:rPr>
            </w:pPr>
            <w:r w:rsidRPr="00157F98">
              <w:rPr>
                <w:rFonts w:ascii="Verdana" w:eastAsia="Times New Roman" w:hAnsi="Verdana" w:cs="Arial"/>
                <w:sz w:val="18"/>
                <w:szCs w:val="18"/>
                <w:lang w:eastAsia="nl-NL"/>
              </w:rPr>
              <w:t>-</w:t>
            </w:r>
            <w:r w:rsidRPr="00157F98">
              <w:rPr>
                <w:rFonts w:ascii="Verdana" w:eastAsia="Times New Roman" w:hAnsi="Verdana"/>
                <w:sz w:val="18"/>
                <w:lang w:eastAsia="nl-NL"/>
              </w:rPr>
              <w:t xml:space="preserve"> </w:t>
            </w:r>
            <w:r w:rsidRPr="00157F98">
              <w:rPr>
                <w:rFonts w:ascii="Verdana" w:eastAsia="Times New Roman" w:hAnsi="Verdana"/>
                <w:bCs/>
                <w:sz w:val="18"/>
                <w:szCs w:val="18"/>
                <w:lang w:eastAsia="nl-NL"/>
              </w:rPr>
              <w:t>plan van aanpak;</w:t>
            </w:r>
          </w:p>
          <w:p w:rsidR="00795298" w:rsidRPr="00157F98" w:rsidRDefault="00795298" w:rsidP="00A66E0B">
            <w:pPr>
              <w:tabs>
                <w:tab w:val="left" w:pos="1080"/>
              </w:tabs>
              <w:spacing w:after="0" w:line="240" w:lineRule="auto"/>
              <w:rPr>
                <w:rFonts w:ascii="Verdana" w:eastAsia="Times New Roman" w:hAnsi="Verdana"/>
                <w:sz w:val="18"/>
                <w:szCs w:val="18"/>
                <w:lang w:eastAsia="nl-NL"/>
              </w:rPr>
            </w:pPr>
            <w:r w:rsidRPr="00157F98">
              <w:rPr>
                <w:rFonts w:ascii="Verdana" w:eastAsia="Times New Roman" w:hAnsi="Verdana"/>
                <w:bCs/>
                <w:sz w:val="18"/>
                <w:szCs w:val="18"/>
                <w:lang w:eastAsia="nl-NL"/>
              </w:rPr>
              <w:t>- gespreksverslagen;</w:t>
            </w:r>
          </w:p>
          <w:p w:rsidR="00795298" w:rsidRPr="00157F98" w:rsidRDefault="00795298" w:rsidP="00A66E0B">
            <w:pPr>
              <w:spacing w:after="0" w:line="240" w:lineRule="auto"/>
              <w:rPr>
                <w:rFonts w:ascii="Verdana" w:eastAsia="Times New Roman" w:hAnsi="Verdana"/>
                <w:bCs/>
                <w:sz w:val="18"/>
                <w:szCs w:val="18"/>
                <w:lang w:eastAsia="nl-NL"/>
              </w:rPr>
            </w:pPr>
            <w:r w:rsidRPr="00157F98">
              <w:rPr>
                <w:rFonts w:ascii="Verdana" w:eastAsia="Times New Roman" w:hAnsi="Verdana"/>
                <w:bCs/>
                <w:sz w:val="18"/>
                <w:szCs w:val="18"/>
                <w:lang w:eastAsia="nl-NL"/>
              </w:rPr>
              <w:t>- projectbeschrijving en inventarisatielijst;</w:t>
            </w:r>
          </w:p>
          <w:p w:rsidR="00795298" w:rsidRPr="00157F98" w:rsidRDefault="00795298" w:rsidP="00A66E0B">
            <w:pPr>
              <w:spacing w:after="0" w:line="240" w:lineRule="auto"/>
              <w:rPr>
                <w:rFonts w:ascii="Verdana" w:eastAsia="Times New Roman" w:hAnsi="Verdana"/>
                <w:bCs/>
                <w:sz w:val="18"/>
                <w:szCs w:val="18"/>
                <w:lang w:eastAsia="nl-NL"/>
              </w:rPr>
            </w:pPr>
            <w:r w:rsidRPr="00157F98">
              <w:rPr>
                <w:rFonts w:ascii="Verdana" w:eastAsia="Times New Roman" w:hAnsi="Verdana"/>
                <w:bCs/>
                <w:sz w:val="18"/>
                <w:szCs w:val="18"/>
                <w:lang w:eastAsia="nl-NL"/>
              </w:rPr>
              <w:t>- bodemprofiel;</w:t>
            </w:r>
          </w:p>
          <w:p w:rsidR="00795298" w:rsidRPr="00157F98" w:rsidRDefault="00795298" w:rsidP="00A66E0B">
            <w:pPr>
              <w:spacing w:after="0" w:line="240" w:lineRule="auto"/>
              <w:rPr>
                <w:rFonts w:ascii="Verdana" w:eastAsia="Times New Roman" w:hAnsi="Verdana"/>
                <w:bCs/>
                <w:sz w:val="18"/>
                <w:szCs w:val="18"/>
                <w:lang w:eastAsia="nl-NL"/>
              </w:rPr>
            </w:pPr>
            <w:r w:rsidRPr="00157F98">
              <w:rPr>
                <w:rFonts w:ascii="Verdana" w:eastAsia="Times New Roman" w:hAnsi="Verdana"/>
                <w:bCs/>
                <w:sz w:val="18"/>
                <w:szCs w:val="18"/>
                <w:lang w:eastAsia="nl-NL"/>
              </w:rPr>
              <w:t>- onderhoudsplan voor één jaar;</w:t>
            </w:r>
            <w:r w:rsidRPr="00157F98">
              <w:rPr>
                <w:rFonts w:ascii="Verdana" w:eastAsia="Times New Roman" w:hAnsi="Verdana"/>
                <w:sz w:val="18"/>
                <w:szCs w:val="18"/>
                <w:lang w:eastAsia="nl-NL"/>
              </w:rPr>
              <w:t xml:space="preserve"> </w:t>
            </w:r>
          </w:p>
          <w:p w:rsidR="00795298" w:rsidRPr="00157F98" w:rsidRDefault="00795298" w:rsidP="00A66E0B">
            <w:pPr>
              <w:spacing w:after="0" w:line="240" w:lineRule="auto"/>
              <w:rPr>
                <w:rFonts w:ascii="Verdana" w:eastAsia="Times New Roman" w:hAnsi="Verdana"/>
                <w:sz w:val="18"/>
                <w:szCs w:val="18"/>
                <w:lang w:eastAsia="nl-NL"/>
              </w:rPr>
            </w:pPr>
            <w:r w:rsidRPr="00157F98">
              <w:rPr>
                <w:rFonts w:ascii="Verdana" w:eastAsia="Times New Roman" w:hAnsi="Verdana"/>
                <w:bCs/>
                <w:sz w:val="18"/>
                <w:szCs w:val="18"/>
                <w:lang w:eastAsia="nl-NL"/>
              </w:rPr>
              <w:t>- uitvoerderbegroting;</w:t>
            </w:r>
            <w:r w:rsidRPr="00157F98">
              <w:rPr>
                <w:rFonts w:ascii="Verdana" w:eastAsia="Times New Roman" w:hAnsi="Verdana"/>
                <w:sz w:val="18"/>
                <w:szCs w:val="18"/>
                <w:lang w:eastAsia="nl-NL"/>
              </w:rPr>
              <w:t xml:space="preserve"> </w:t>
            </w:r>
          </w:p>
          <w:p w:rsidR="00795298" w:rsidRPr="00157F98" w:rsidRDefault="00795298" w:rsidP="00A66E0B">
            <w:pPr>
              <w:spacing w:after="0" w:line="240" w:lineRule="auto"/>
              <w:rPr>
                <w:rFonts w:ascii="Verdana" w:eastAsia="Times New Roman" w:hAnsi="Verdana"/>
                <w:bCs/>
                <w:sz w:val="18"/>
                <w:szCs w:val="18"/>
                <w:lang w:eastAsia="nl-NL"/>
              </w:rPr>
            </w:pPr>
            <w:r w:rsidRPr="00157F98">
              <w:rPr>
                <w:rFonts w:ascii="Verdana" w:eastAsia="Times New Roman" w:hAnsi="Verdana"/>
                <w:bCs/>
                <w:sz w:val="18"/>
                <w:szCs w:val="18"/>
                <w:lang w:eastAsia="nl-NL"/>
              </w:rPr>
              <w:t xml:space="preserve">- werkplanning; </w:t>
            </w:r>
          </w:p>
          <w:p w:rsidR="00795298" w:rsidRPr="00157F98" w:rsidRDefault="00795298" w:rsidP="00A66E0B">
            <w:pPr>
              <w:spacing w:after="0" w:line="240" w:lineRule="auto"/>
              <w:rPr>
                <w:rFonts w:ascii="Verdana" w:eastAsia="Times New Roman" w:hAnsi="Verdana"/>
                <w:sz w:val="18"/>
                <w:szCs w:val="18"/>
                <w:lang w:eastAsia="nl-NL"/>
              </w:rPr>
            </w:pPr>
            <w:r w:rsidRPr="00157F98">
              <w:rPr>
                <w:rFonts w:ascii="Verdana" w:eastAsia="Times New Roman" w:hAnsi="Verdana"/>
                <w:bCs/>
                <w:sz w:val="18"/>
                <w:szCs w:val="18"/>
                <w:lang w:eastAsia="nl-NL"/>
              </w:rPr>
              <w:t xml:space="preserve">- </w:t>
            </w:r>
            <w:r w:rsidRPr="00157F98">
              <w:rPr>
                <w:rFonts w:ascii="Verdana" w:eastAsia="Times New Roman" w:hAnsi="Verdana"/>
                <w:sz w:val="18"/>
                <w:szCs w:val="18"/>
                <w:lang w:eastAsia="nl-NL"/>
              </w:rPr>
              <w:t>evaluatie- en reflectiedocument;</w:t>
            </w:r>
          </w:p>
          <w:p w:rsidR="00795298" w:rsidRPr="00157F98" w:rsidRDefault="00795298" w:rsidP="00A66E0B">
            <w:pPr>
              <w:spacing w:after="0" w:line="240" w:lineRule="auto"/>
              <w:rPr>
                <w:rFonts w:ascii="Verdana" w:eastAsia="Times New Roman" w:hAnsi="Verdana" w:cs="Arial"/>
                <w:color w:val="0070C0"/>
                <w:sz w:val="18"/>
                <w:szCs w:val="18"/>
                <w:lang w:eastAsia="nl-NL"/>
              </w:rPr>
            </w:pPr>
            <w:r w:rsidRPr="00157F98">
              <w:rPr>
                <w:rFonts w:ascii="Verdana" w:eastAsia="Times New Roman" w:hAnsi="Verdana"/>
                <w:sz w:val="18"/>
                <w:szCs w:val="18"/>
                <w:lang w:eastAsia="nl-NL"/>
              </w:rPr>
              <w:t>- groepspresentatie aan de klas.</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6</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Door wie wordt de workshop ontwikkeld</w:t>
            </w: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Docent M. Asbroek</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7</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Door wie wordt de workshop gegeven</w:t>
            </w: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Docent </w:t>
            </w:r>
            <w:r>
              <w:rPr>
                <w:rFonts w:ascii="Verdana" w:eastAsia="Times New Roman" w:hAnsi="Verdana" w:cs="Arial"/>
                <w:sz w:val="18"/>
                <w:szCs w:val="18"/>
                <w:lang w:eastAsia="nl-NL"/>
              </w:rPr>
              <w:t>M. Asbroek</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8</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Hoe wordt de workshop beoordeeld</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Is er een score aan verbonden</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De deelopdrachten worden beoordeeld en de behaalde punten bij elkaar opgeteld. Bij 100% aanwezigheid en voldoende inzet ontvangt de deelnemer een getuigschrift van de docent. Deze kan worden opgenomen in het portfolio van de deelnemer.</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9</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Waar wordt de workshop uitgevoerd</w:t>
            </w:r>
          </w:p>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De lessen vinden plaats in het schoolgebouw van AOC Almelo. </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10</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Welke omvang heeft de workshop (in klokuren)</w:t>
            </w:r>
          </w:p>
        </w:tc>
        <w:tc>
          <w:tcPr>
            <w:tcW w:w="5040" w:type="dxa"/>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De workshop bestaat uit zes lesblokken van elk 3 uur theorie.</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12</w:t>
            </w: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eastAsia="nl-NL"/>
              </w:rPr>
            </w:pPr>
            <w:r w:rsidRPr="00157F98">
              <w:rPr>
                <w:rFonts w:ascii="Verdana" w:eastAsia="Times New Roman" w:hAnsi="Verdana" w:cs="Arial"/>
                <w:b/>
                <w:sz w:val="18"/>
                <w:szCs w:val="18"/>
                <w:lang w:eastAsia="nl-NL"/>
              </w:rPr>
              <w:t>Verbinding met de context/anekdote</w:t>
            </w:r>
          </w:p>
        </w:tc>
        <w:tc>
          <w:tcPr>
            <w:tcW w:w="5040" w:type="dxa"/>
          </w:tcPr>
          <w:p w:rsidR="00795298" w:rsidRPr="00157F98" w:rsidRDefault="00795298" w:rsidP="00A66E0B">
            <w:pPr>
              <w:autoSpaceDE w:val="0"/>
              <w:autoSpaceDN w:val="0"/>
              <w:adjustRightInd w:val="0"/>
              <w:spacing w:after="0" w:line="240" w:lineRule="auto"/>
              <w:rPr>
                <w:rFonts w:ascii="Arial" w:eastAsia="Times New Roman" w:hAnsi="Arial" w:cs="Arial"/>
                <w:color w:val="0070C0"/>
                <w:sz w:val="18"/>
                <w:szCs w:val="18"/>
                <w:lang w:eastAsia="nl-NL"/>
              </w:rPr>
            </w:pPr>
            <w:r w:rsidRPr="00157F98">
              <w:rPr>
                <w:rFonts w:ascii="Arial" w:eastAsia="Times New Roman" w:hAnsi="Arial" w:cs="Arial"/>
                <w:color w:val="0070C0"/>
                <w:sz w:val="18"/>
                <w:szCs w:val="18"/>
                <w:lang w:eastAsia="nl-NL"/>
              </w:rPr>
              <w:t>-</w:t>
            </w:r>
          </w:p>
        </w:tc>
      </w:tr>
      <w:tr w:rsidR="00795298" w:rsidRPr="00157F98" w:rsidTr="00A66E0B">
        <w:tc>
          <w:tcPr>
            <w:tcW w:w="534" w:type="dxa"/>
            <w:gridSpan w:val="2"/>
          </w:tcPr>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13</w:t>
            </w:r>
          </w:p>
          <w:p w:rsidR="00795298" w:rsidRPr="00157F98" w:rsidRDefault="00795298" w:rsidP="00A66E0B">
            <w:pPr>
              <w:tabs>
                <w:tab w:val="left" w:pos="1080"/>
              </w:tabs>
              <w:spacing w:after="0" w:line="240" w:lineRule="auto"/>
              <w:rPr>
                <w:rFonts w:ascii="Verdana" w:eastAsia="Times New Roman" w:hAnsi="Verdana" w:cs="Arial"/>
                <w:sz w:val="18"/>
                <w:szCs w:val="18"/>
                <w:lang w:eastAsia="nl-NL"/>
              </w:rPr>
            </w:pPr>
          </w:p>
        </w:tc>
        <w:tc>
          <w:tcPr>
            <w:tcW w:w="4434" w:type="dxa"/>
            <w:gridSpan w:val="2"/>
          </w:tcPr>
          <w:p w:rsidR="00795298" w:rsidRPr="00157F98" w:rsidRDefault="00795298" w:rsidP="00A66E0B">
            <w:pPr>
              <w:tabs>
                <w:tab w:val="left" w:pos="1080"/>
              </w:tabs>
              <w:spacing w:after="0" w:line="240" w:lineRule="auto"/>
              <w:rPr>
                <w:rFonts w:ascii="Verdana" w:eastAsia="Times New Roman" w:hAnsi="Verdana" w:cs="Arial"/>
                <w:b/>
                <w:sz w:val="18"/>
                <w:szCs w:val="18"/>
                <w:lang w:val="en-GB" w:eastAsia="nl-NL"/>
              </w:rPr>
            </w:pPr>
            <w:r w:rsidRPr="00157F98">
              <w:rPr>
                <w:rFonts w:ascii="Verdana" w:eastAsia="Times New Roman" w:hAnsi="Verdana" w:cs="Arial"/>
                <w:b/>
                <w:sz w:val="18"/>
                <w:szCs w:val="18"/>
                <w:lang w:val="en-GB" w:eastAsia="nl-NL"/>
              </w:rPr>
              <w:t>Map in Kiss/</w:t>
            </w:r>
            <w:proofErr w:type="spellStart"/>
            <w:r w:rsidRPr="00157F98">
              <w:rPr>
                <w:rFonts w:ascii="Verdana" w:eastAsia="Times New Roman" w:hAnsi="Verdana" w:cs="Arial"/>
                <w:b/>
                <w:sz w:val="18"/>
                <w:szCs w:val="18"/>
                <w:lang w:val="en-GB" w:eastAsia="nl-NL"/>
              </w:rPr>
              <w:t>Bron</w:t>
            </w:r>
            <w:proofErr w:type="spellEnd"/>
          </w:p>
        </w:tc>
        <w:tc>
          <w:tcPr>
            <w:tcW w:w="5040" w:type="dxa"/>
          </w:tcPr>
          <w:p w:rsidR="00795298" w:rsidRPr="00157F98" w:rsidRDefault="00795298" w:rsidP="00795298">
            <w:pPr>
              <w:tabs>
                <w:tab w:val="left" w:pos="1080"/>
              </w:tabs>
              <w:spacing w:after="0" w:line="240" w:lineRule="auto"/>
              <w:rPr>
                <w:rFonts w:ascii="Verdana" w:eastAsia="Times New Roman" w:hAnsi="Verdana" w:cs="Arial"/>
                <w:sz w:val="18"/>
                <w:szCs w:val="18"/>
                <w:lang w:eastAsia="nl-NL"/>
              </w:rPr>
            </w:pPr>
            <w:r w:rsidRPr="00157F98">
              <w:rPr>
                <w:rFonts w:ascii="Verdana" w:eastAsia="Times New Roman" w:hAnsi="Verdana" w:cs="Arial"/>
                <w:sz w:val="18"/>
                <w:szCs w:val="18"/>
                <w:lang w:eastAsia="nl-NL"/>
              </w:rPr>
              <w:t xml:space="preserve">Indien nodig zal de docent lesstof plaatsen op </w:t>
            </w:r>
            <w:proofErr w:type="spellStart"/>
            <w:r>
              <w:rPr>
                <w:rFonts w:ascii="Verdana" w:eastAsia="Times New Roman" w:hAnsi="Verdana" w:cs="Arial"/>
                <w:sz w:val="18"/>
                <w:szCs w:val="18"/>
                <w:lang w:eastAsia="nl-NL"/>
              </w:rPr>
              <w:t>wikiwijs</w:t>
            </w:r>
            <w:proofErr w:type="spellEnd"/>
            <w:r w:rsidRPr="00157F98">
              <w:rPr>
                <w:rFonts w:ascii="Verdana" w:eastAsia="Times New Roman" w:hAnsi="Verdana" w:cs="Arial"/>
                <w:sz w:val="18"/>
                <w:szCs w:val="18"/>
                <w:lang w:eastAsia="nl-NL"/>
              </w:rPr>
              <w:t xml:space="preserve"> en de link doorgeven tijdens de les</w:t>
            </w:r>
            <w:r>
              <w:rPr>
                <w:rFonts w:ascii="Verdana" w:eastAsia="Times New Roman" w:hAnsi="Verdana" w:cs="Arial"/>
                <w:sz w:val="18"/>
                <w:szCs w:val="18"/>
                <w:lang w:eastAsia="nl-NL"/>
              </w:rPr>
              <w:t>.</w:t>
            </w:r>
          </w:p>
        </w:tc>
      </w:tr>
    </w:tbl>
    <w:p w:rsidR="00795298" w:rsidRDefault="00795298">
      <w:pPr>
        <w:rPr>
          <w:rFonts w:ascii="Verdana" w:hAnsi="Verdana"/>
          <w:b/>
          <w:sz w:val="20"/>
          <w:szCs w:val="20"/>
        </w:rPr>
        <w:sectPr w:rsidR="00795298" w:rsidSect="00795298">
          <w:pgSz w:w="11906" w:h="16838"/>
          <w:pgMar w:top="1418" w:right="1418" w:bottom="1418" w:left="1418" w:header="708" w:footer="708" w:gutter="0"/>
          <w:cols w:space="708"/>
          <w:docGrid w:linePitch="360"/>
        </w:sectPr>
      </w:pPr>
    </w:p>
    <w:p w:rsidR="00DE193B" w:rsidRPr="00795298" w:rsidRDefault="00B948CC">
      <w:r w:rsidRPr="00795298">
        <w:rPr>
          <w:rFonts w:ascii="Verdana" w:hAnsi="Verdana"/>
          <w:b/>
          <w:sz w:val="20"/>
          <w:szCs w:val="20"/>
        </w:rPr>
        <w:lastRenderedPageBreak/>
        <w:br w:type="page"/>
      </w:r>
    </w:p>
    <w:sectPr w:rsidR="00DE193B" w:rsidRPr="00795298" w:rsidSect="0079529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9D" w:rsidRDefault="00B1169D" w:rsidP="00B1169D">
      <w:pPr>
        <w:spacing w:after="0" w:line="240" w:lineRule="auto"/>
      </w:pPr>
      <w:r>
        <w:separator/>
      </w:r>
    </w:p>
  </w:endnote>
  <w:endnote w:type="continuationSeparator" w:id="0">
    <w:p w:rsidR="00B1169D" w:rsidRDefault="00B1169D" w:rsidP="00B1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mbusSans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9D" w:rsidRPr="00B1169D" w:rsidRDefault="00B1169D">
    <w:pPr>
      <w:pStyle w:val="Voettekst"/>
      <w:rPr>
        <w:rFonts w:ascii="Arial" w:hAnsi="Arial" w:cs="Arial"/>
        <w:sz w:val="16"/>
        <w:szCs w:val="16"/>
      </w:rPr>
    </w:pPr>
    <w:r w:rsidRPr="00B1169D">
      <w:rPr>
        <w:rFonts w:ascii="Arial" w:hAnsi="Arial" w:cs="Arial"/>
        <w:sz w:val="16"/>
        <w:szCs w:val="16"/>
      </w:rPr>
      <w:t>Coach N. Vreeken &amp; E. 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9D" w:rsidRDefault="00B1169D" w:rsidP="00B1169D">
      <w:pPr>
        <w:spacing w:after="0" w:line="240" w:lineRule="auto"/>
      </w:pPr>
      <w:r>
        <w:separator/>
      </w:r>
    </w:p>
  </w:footnote>
  <w:footnote w:type="continuationSeparator" w:id="0">
    <w:p w:rsidR="00B1169D" w:rsidRDefault="00B1169D" w:rsidP="00B11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13A6"/>
    <w:multiLevelType w:val="hybridMultilevel"/>
    <w:tmpl w:val="347254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CC"/>
    <w:rsid w:val="00065997"/>
    <w:rsid w:val="000E00E7"/>
    <w:rsid w:val="00160E9A"/>
    <w:rsid w:val="001A1FF7"/>
    <w:rsid w:val="001E4779"/>
    <w:rsid w:val="00220C9D"/>
    <w:rsid w:val="00272E8A"/>
    <w:rsid w:val="002836CD"/>
    <w:rsid w:val="002E7039"/>
    <w:rsid w:val="00320AD2"/>
    <w:rsid w:val="003D6AA5"/>
    <w:rsid w:val="004B5DD8"/>
    <w:rsid w:val="005748CD"/>
    <w:rsid w:val="0057724B"/>
    <w:rsid w:val="005F2ECC"/>
    <w:rsid w:val="006974B1"/>
    <w:rsid w:val="006D487F"/>
    <w:rsid w:val="00725148"/>
    <w:rsid w:val="0077492F"/>
    <w:rsid w:val="00777159"/>
    <w:rsid w:val="00784E4E"/>
    <w:rsid w:val="00795298"/>
    <w:rsid w:val="007C5D72"/>
    <w:rsid w:val="0080333E"/>
    <w:rsid w:val="008B3453"/>
    <w:rsid w:val="008B4200"/>
    <w:rsid w:val="008C51EF"/>
    <w:rsid w:val="00941696"/>
    <w:rsid w:val="009A2C89"/>
    <w:rsid w:val="009C2CFA"/>
    <w:rsid w:val="00A651E6"/>
    <w:rsid w:val="00A66E0B"/>
    <w:rsid w:val="00B1169D"/>
    <w:rsid w:val="00B61970"/>
    <w:rsid w:val="00B65560"/>
    <w:rsid w:val="00B948CC"/>
    <w:rsid w:val="00C17BAB"/>
    <w:rsid w:val="00CB6700"/>
    <w:rsid w:val="00CB7882"/>
    <w:rsid w:val="00D83E3A"/>
    <w:rsid w:val="00DE193B"/>
    <w:rsid w:val="00DE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8C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8CC"/>
    <w:pPr>
      <w:ind w:left="720"/>
      <w:contextualSpacing/>
    </w:pPr>
  </w:style>
  <w:style w:type="table" w:styleId="Tabelraster">
    <w:name w:val="Table Grid"/>
    <w:basedOn w:val="Standaardtabel"/>
    <w:uiPriority w:val="59"/>
    <w:rsid w:val="006974B1"/>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11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69D"/>
    <w:rPr>
      <w:rFonts w:ascii="Calibri" w:eastAsia="Calibri" w:hAnsi="Calibri" w:cs="Times New Roman"/>
    </w:rPr>
  </w:style>
  <w:style w:type="paragraph" w:styleId="Voettekst">
    <w:name w:val="footer"/>
    <w:basedOn w:val="Standaard"/>
    <w:link w:val="VoettekstChar"/>
    <w:uiPriority w:val="99"/>
    <w:unhideWhenUsed/>
    <w:rsid w:val="00B11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69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8C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8CC"/>
    <w:pPr>
      <w:ind w:left="720"/>
      <w:contextualSpacing/>
    </w:pPr>
  </w:style>
  <w:style w:type="table" w:styleId="Tabelraster">
    <w:name w:val="Table Grid"/>
    <w:basedOn w:val="Standaardtabel"/>
    <w:uiPriority w:val="59"/>
    <w:rsid w:val="006974B1"/>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11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69D"/>
    <w:rPr>
      <w:rFonts w:ascii="Calibri" w:eastAsia="Calibri" w:hAnsi="Calibri" w:cs="Times New Roman"/>
    </w:rPr>
  </w:style>
  <w:style w:type="paragraph" w:styleId="Voettekst">
    <w:name w:val="footer"/>
    <w:basedOn w:val="Standaard"/>
    <w:link w:val="VoettekstChar"/>
    <w:uiPriority w:val="99"/>
    <w:unhideWhenUsed/>
    <w:rsid w:val="00B11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6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357E-CC22-4D92-8BA0-A6C6327A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8618</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Vos</dc:creator>
  <cp:lastModifiedBy>Edwin Vos</cp:lastModifiedBy>
  <cp:revision>2</cp:revision>
  <dcterms:created xsi:type="dcterms:W3CDTF">2012-11-20T16:27:00Z</dcterms:created>
  <dcterms:modified xsi:type="dcterms:W3CDTF">2012-11-20T16:27:00Z</dcterms:modified>
</cp:coreProperties>
</file>